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D" w:rsidRPr="00594F88" w:rsidRDefault="00594F88">
      <w:pPr>
        <w:rPr>
          <w:b/>
          <w:lang w:val="fr-CA"/>
        </w:rPr>
      </w:pPr>
      <w:r w:rsidRPr="00594F88">
        <w:rPr>
          <w:b/>
          <w:lang w:val="fr-CA"/>
        </w:rPr>
        <w:t>1ere étape</w:t>
      </w:r>
      <w:r w:rsidR="0063218C" w:rsidRPr="00594F88">
        <w:rPr>
          <w:b/>
          <w:lang w:val="fr-CA"/>
        </w:rPr>
        <w:t xml:space="preserve">: </w:t>
      </w:r>
      <w:r w:rsidRPr="00594F88">
        <w:rPr>
          <w:b/>
          <w:lang w:val="fr-CA"/>
        </w:rPr>
        <w:t>les résultats désirés</w:t>
      </w:r>
    </w:p>
    <w:p w:rsidR="002533FD" w:rsidRPr="00594F88" w:rsidRDefault="00594F88">
      <w:pPr>
        <w:rPr>
          <w:b/>
          <w:lang w:val="fr-CA"/>
        </w:rPr>
      </w:pPr>
      <w:r w:rsidRPr="00594F88">
        <w:rPr>
          <w:b/>
          <w:lang w:val="fr-CA"/>
        </w:rPr>
        <w:t xml:space="preserve">Quelles sont les grandes idées </w:t>
      </w:r>
      <w:r w:rsidR="0063218C" w:rsidRPr="00594F88">
        <w:rPr>
          <w:b/>
          <w:lang w:val="fr-C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</w:tblGrid>
      <w:tr w:rsidR="002533FD" w:rsidRPr="002E724E">
        <w:tc>
          <w:tcPr>
            <w:tcW w:w="4518" w:type="dxa"/>
          </w:tcPr>
          <w:p w:rsidR="002533FD" w:rsidRPr="00594F88" w:rsidRDefault="00594F88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 w:rsidRPr="00594F88">
              <w:rPr>
                <w:b/>
                <w:lang w:val="fr-CA" w:bidi="x-none"/>
              </w:rPr>
              <w:t>Comment est-ce que les forces affectent le mouvement ?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31DA0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Les l</w:t>
            </w:r>
            <w:r w:rsidRPr="00D31DA0">
              <w:rPr>
                <w:b/>
                <w:lang w:val="fr-CA" w:bidi="x-none"/>
              </w:rPr>
              <w:t>eviers de 1ère catégorie, 2ème catégorie et 3ème catégorie</w:t>
            </w:r>
            <w:r>
              <w:rPr>
                <w:b/>
                <w:lang w:val="fr-CA" w:bidi="x-none"/>
              </w:rPr>
              <w:t xml:space="preserve"> ; la</w:t>
            </w:r>
            <w:r w:rsidR="0063218C" w:rsidRPr="00594F88">
              <w:rPr>
                <w:b/>
                <w:lang w:val="fr-CA" w:bidi="x-none"/>
              </w:rPr>
              <w:t xml:space="preserve"> friction,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31DA0" w:rsidP="00D31DA0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Identifier les avantages des machines simples pour une tâche donnée.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31DA0" w:rsidP="00D31DA0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Comparer les forces lors d’un test de machines simples.</w:t>
            </w:r>
          </w:p>
        </w:tc>
      </w:tr>
      <w:tr w:rsidR="002533FD" w:rsidRPr="002E724E">
        <w:tc>
          <w:tcPr>
            <w:tcW w:w="4518" w:type="dxa"/>
          </w:tcPr>
          <w:p w:rsidR="002533FD" w:rsidRPr="003E347B" w:rsidRDefault="00D31DA0" w:rsidP="00D31DA0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 w:rsidRPr="00D31DA0">
              <w:rPr>
                <w:b/>
                <w:lang w:val="fr-CA" w:bidi="x-none"/>
              </w:rPr>
              <w:t>Les machines simples pr</w:t>
            </w:r>
            <w:r>
              <w:rPr>
                <w:b/>
                <w:lang w:val="fr-CA" w:bidi="x-none"/>
              </w:rPr>
              <w:t xml:space="preserve">oduisent un avantage </w:t>
            </w:r>
            <w:r w:rsidR="003E347B">
              <w:rPr>
                <w:b/>
                <w:lang w:val="fr-CA" w:bidi="x-none"/>
              </w:rPr>
              <w:t>mécanique</w:t>
            </w:r>
            <w:r>
              <w:rPr>
                <w:b/>
                <w:lang w:val="fr-CA" w:bidi="x-none"/>
              </w:rPr>
              <w:t xml:space="preserve"> – elles changent la distance en force.</w:t>
            </w:r>
            <w:r w:rsidRPr="00D31DA0">
              <w:rPr>
                <w:b/>
                <w:lang w:val="fr-CA" w:bidi="x-none"/>
              </w:rPr>
              <w:t xml:space="preserve"> </w:t>
            </w:r>
            <w:r w:rsidR="003E347B" w:rsidRPr="00D31DA0">
              <w:rPr>
                <w:b/>
                <w:lang w:val="fr-CA" w:bidi="x-none"/>
              </w:rPr>
              <w:t>Démontrer</w:t>
            </w:r>
            <w:r w:rsidRPr="00D31DA0">
              <w:rPr>
                <w:b/>
                <w:lang w:val="fr-CA" w:bidi="x-none"/>
              </w:rPr>
              <w:t xml:space="preserve"> l’avantage </w:t>
            </w:r>
            <w:r w:rsidR="003E347B">
              <w:rPr>
                <w:b/>
                <w:lang w:val="fr-CA" w:bidi="x-none"/>
              </w:rPr>
              <w:t>mécanique</w:t>
            </w:r>
            <w:r w:rsidRPr="00D31DA0">
              <w:rPr>
                <w:b/>
                <w:lang w:val="fr-CA" w:bidi="x-none"/>
              </w:rPr>
              <w:t xml:space="preserve"> avec : le levier, le coin, </w:t>
            </w:r>
            <w:r>
              <w:rPr>
                <w:b/>
                <w:lang w:val="fr-CA" w:bidi="x-none"/>
              </w:rPr>
              <w:t xml:space="preserve">la </w:t>
            </w:r>
            <w:r w:rsidRPr="00D31DA0">
              <w:rPr>
                <w:b/>
                <w:lang w:val="fr-CA" w:bidi="x-none"/>
              </w:rPr>
              <w:t xml:space="preserve">poulie, </w:t>
            </w:r>
            <w:r>
              <w:rPr>
                <w:b/>
                <w:lang w:val="fr-CA" w:bidi="x-none"/>
              </w:rPr>
              <w:t xml:space="preserve">le </w:t>
            </w:r>
            <w:r w:rsidRPr="00D31DA0">
              <w:rPr>
                <w:b/>
                <w:lang w:val="fr-CA" w:bidi="x-none"/>
              </w:rPr>
              <w:t>plan incliné (</w:t>
            </w:r>
            <w:r>
              <w:rPr>
                <w:b/>
                <w:lang w:val="fr-CA" w:bidi="x-none"/>
              </w:rPr>
              <w:t xml:space="preserve">la </w:t>
            </w:r>
            <w:r w:rsidRPr="00D31DA0">
              <w:rPr>
                <w:b/>
                <w:lang w:val="fr-CA" w:bidi="x-none"/>
              </w:rPr>
              <w:t>rampe),</w:t>
            </w:r>
            <w:r>
              <w:rPr>
                <w:b/>
                <w:lang w:val="fr-CA" w:bidi="x-none"/>
              </w:rPr>
              <w:t xml:space="preserve"> la</w:t>
            </w:r>
            <w:r w:rsidRPr="00D31DA0">
              <w:rPr>
                <w:b/>
                <w:lang w:val="fr-CA" w:bidi="x-none"/>
              </w:rPr>
              <w:t xml:space="preserve"> vis, </w:t>
            </w:r>
            <w:r>
              <w:rPr>
                <w:b/>
                <w:lang w:val="fr-CA" w:bidi="x-none"/>
              </w:rPr>
              <w:t xml:space="preserve">le </w:t>
            </w:r>
            <w:r w:rsidRPr="00D31DA0">
              <w:rPr>
                <w:b/>
                <w:lang w:val="fr-CA" w:bidi="x-none"/>
              </w:rPr>
              <w:t>treuil</w:t>
            </w:r>
            <w:r>
              <w:rPr>
                <w:b/>
                <w:lang w:val="fr-CA" w:bidi="x-none"/>
              </w:rPr>
              <w:t>, la roue.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31DA0" w:rsidP="00D31DA0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Une machine </w:t>
            </w:r>
            <w:proofErr w:type="spellStart"/>
            <w:r>
              <w:rPr>
                <w:b/>
                <w:lang w:val="fr-CA" w:bidi="x-none"/>
              </w:rPr>
              <w:t>composee</w:t>
            </w:r>
            <w:proofErr w:type="spellEnd"/>
            <w:r>
              <w:rPr>
                <w:b/>
                <w:lang w:val="fr-CA" w:bidi="x-none"/>
              </w:rPr>
              <w:t xml:space="preserve"> est fa</w:t>
            </w:r>
            <w:r w:rsidR="003E347B">
              <w:rPr>
                <w:b/>
                <w:lang w:val="fr-CA" w:bidi="x-none"/>
              </w:rPr>
              <w:t>ite des plusieurs machines simpl</w:t>
            </w:r>
            <w:r>
              <w:rPr>
                <w:b/>
                <w:lang w:val="fr-CA" w:bidi="x-none"/>
              </w:rPr>
              <w:t>es – fournir un exemple.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31DA0" w:rsidP="00D31DA0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Identifier des utilisations quotidiennes des machines simples.</w:t>
            </w:r>
          </w:p>
        </w:tc>
      </w:tr>
    </w:tbl>
    <w:p w:rsidR="002533FD" w:rsidRPr="00594F88" w:rsidRDefault="00DA7A21" w:rsidP="002533FD">
      <w:pPr>
        <w:tabs>
          <w:tab w:val="left" w:pos="4050"/>
        </w:tabs>
        <w:rPr>
          <w:b/>
          <w:lang w:val="fr-CA"/>
        </w:rPr>
      </w:pPr>
    </w:p>
    <w:p w:rsidR="002533FD" w:rsidRPr="00594F88" w:rsidRDefault="00D31DA0" w:rsidP="002533FD">
      <w:pPr>
        <w:tabs>
          <w:tab w:val="left" w:pos="4050"/>
        </w:tabs>
        <w:rPr>
          <w:b/>
          <w:lang w:val="fr-CA"/>
        </w:rPr>
      </w:pPr>
      <w:r>
        <w:rPr>
          <w:b/>
          <w:lang w:val="fr-CA"/>
        </w:rPr>
        <w:t xml:space="preserve">Quelles sont les </w:t>
      </w:r>
      <w:r w:rsidR="00CB1939">
        <w:rPr>
          <w:b/>
          <w:lang w:val="fr-CA"/>
        </w:rPr>
        <w:t>compréhensions</w:t>
      </w:r>
      <w:r>
        <w:rPr>
          <w:b/>
          <w:lang w:val="fr-CA"/>
        </w:rPr>
        <w:t xml:space="preserve"> que les </w:t>
      </w:r>
      <w:r w:rsidR="00CB1939">
        <w:rPr>
          <w:b/>
          <w:lang w:val="fr-CA"/>
        </w:rPr>
        <w:t>étudiants</w:t>
      </w:r>
      <w:r>
        <w:rPr>
          <w:b/>
          <w:lang w:val="fr-CA"/>
        </w:rPr>
        <w:t xml:space="preserve"> vont </w:t>
      </w:r>
      <w:r w:rsidR="00CB1939">
        <w:rPr>
          <w:b/>
          <w:lang w:val="fr-CA"/>
        </w:rPr>
        <w:t>acquérir</w:t>
      </w:r>
      <w:r>
        <w:rPr>
          <w:b/>
          <w:lang w:val="fr-CA"/>
        </w:rPr>
        <w:t xml:space="preserve"> ?</w:t>
      </w:r>
    </w:p>
    <w:tbl>
      <w:tblPr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</w:tblGrid>
      <w:tr w:rsidR="002533FD" w:rsidRPr="002E724E">
        <w:tc>
          <w:tcPr>
            <w:tcW w:w="4518" w:type="dxa"/>
          </w:tcPr>
          <w:p w:rsidR="002533FD" w:rsidRPr="00594F88" w:rsidRDefault="00CB1939" w:rsidP="00CB1939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Les forces – l’</w:t>
            </w:r>
            <w:proofErr w:type="spellStart"/>
            <w:r>
              <w:rPr>
                <w:b/>
                <w:lang w:val="fr-CA" w:bidi="x-none"/>
              </w:rPr>
              <w:t>equilibre</w:t>
            </w:r>
            <w:proofErr w:type="spellEnd"/>
            <w:r>
              <w:rPr>
                <w:b/>
                <w:lang w:val="fr-CA" w:bidi="x-none"/>
              </w:rPr>
              <w:t xml:space="preserve"> (qu’il faut maintenir) et le </w:t>
            </w:r>
            <w:proofErr w:type="spellStart"/>
            <w:r>
              <w:rPr>
                <w:b/>
                <w:lang w:val="fr-CA" w:bidi="x-none"/>
              </w:rPr>
              <w:t>desequilibre</w:t>
            </w:r>
            <w:proofErr w:type="spellEnd"/>
            <w:r>
              <w:rPr>
                <w:b/>
                <w:lang w:val="fr-CA" w:bidi="x-none"/>
              </w:rPr>
              <w:t xml:space="preserve"> (qui produit l’</w:t>
            </w:r>
            <w:proofErr w:type="spellStart"/>
            <w:r>
              <w:rPr>
                <w:b/>
                <w:lang w:val="fr-CA" w:bidi="x-none"/>
              </w:rPr>
              <w:t>acceleration</w:t>
            </w:r>
            <w:proofErr w:type="spellEnd"/>
            <w:r>
              <w:rPr>
                <w:b/>
                <w:lang w:val="fr-CA" w:bidi="x-none"/>
              </w:rPr>
              <w:t>)</w:t>
            </w:r>
          </w:p>
        </w:tc>
      </w:tr>
      <w:tr w:rsidR="002533FD" w:rsidRPr="00594F88">
        <w:tc>
          <w:tcPr>
            <w:tcW w:w="4518" w:type="dxa"/>
          </w:tcPr>
          <w:p w:rsidR="002533FD" w:rsidRPr="00594F88" w:rsidRDefault="00057138" w:rsidP="00057138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Les 3 lois de Newton (l’inertie, l’</w:t>
            </w:r>
            <w:proofErr w:type="spellStart"/>
            <w:r>
              <w:rPr>
                <w:b/>
                <w:lang w:val="fr-CA" w:bidi="x-none"/>
              </w:rPr>
              <w:t>acceleration</w:t>
            </w:r>
            <w:proofErr w:type="spellEnd"/>
            <w:r>
              <w:rPr>
                <w:b/>
                <w:lang w:val="fr-CA" w:bidi="x-none"/>
              </w:rPr>
              <w:t xml:space="preserve">, l’action et la </w:t>
            </w:r>
            <w:proofErr w:type="spellStart"/>
            <w:r>
              <w:rPr>
                <w:b/>
                <w:lang w:val="fr-CA" w:bidi="x-none"/>
              </w:rPr>
              <w:t>reaction</w:t>
            </w:r>
            <w:proofErr w:type="spellEnd"/>
            <w:r>
              <w:rPr>
                <w:b/>
                <w:lang w:val="fr-CA" w:bidi="x-none"/>
              </w:rPr>
              <w:t>). La friction.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057138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Mesurer au moyen d’une balance a ressort.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057138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Les 3 types de leviers, les 6 types de machines simples.</w:t>
            </w:r>
          </w:p>
        </w:tc>
      </w:tr>
      <w:tr w:rsidR="002533FD" w:rsidRPr="002E724E">
        <w:tc>
          <w:tcPr>
            <w:tcW w:w="4518" w:type="dxa"/>
          </w:tcPr>
          <w:p w:rsidR="002533FD" w:rsidRPr="00CE532B" w:rsidRDefault="00CE532B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 nom des machines simples et leurs utilisations quotidiennes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CE532B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créer un test </w:t>
            </w:r>
            <w:r w:rsidR="00AB64F7">
              <w:rPr>
                <w:b/>
                <w:lang w:val="fr-CA" w:bidi="x-none"/>
              </w:rPr>
              <w:t>équitable</w:t>
            </w:r>
            <w:r>
              <w:rPr>
                <w:b/>
                <w:lang w:val="fr-CA" w:bidi="x-none"/>
              </w:rPr>
              <w:t xml:space="preserve"> de comparaison des machines simples ?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CE532B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Comment créer une machine composée ?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CE532B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Les machines simples transforment la distance en force.</w:t>
            </w: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518" w:type="dxa"/>
          </w:tcPr>
          <w:p w:rsidR="002533FD" w:rsidRPr="00594F88" w:rsidRDefault="00DA7A21" w:rsidP="002533FD">
            <w:pPr>
              <w:tabs>
                <w:tab w:val="left" w:pos="4050"/>
              </w:tabs>
              <w:rPr>
                <w:b/>
                <w:lang w:val="fr-CA" w:bidi="x-none"/>
              </w:rPr>
            </w:pPr>
          </w:p>
        </w:tc>
      </w:tr>
    </w:tbl>
    <w:p w:rsidR="002533FD" w:rsidRPr="00594F88" w:rsidRDefault="0063218C">
      <w:pPr>
        <w:rPr>
          <w:lang w:val="fr-CA"/>
        </w:rPr>
      </w:pPr>
      <w:r w:rsidRPr="00594F88">
        <w:rPr>
          <w:lang w:val="fr-CA"/>
        </w:rPr>
        <w:tab/>
      </w:r>
    </w:p>
    <w:p w:rsidR="002533FD" w:rsidRPr="00594F88" w:rsidRDefault="00DA7A21">
      <w:pPr>
        <w:rPr>
          <w:b/>
          <w:lang w:val="fr-CA"/>
        </w:rPr>
      </w:pPr>
    </w:p>
    <w:p w:rsidR="002533FD" w:rsidRPr="00594F88" w:rsidRDefault="00594F88">
      <w:pPr>
        <w:rPr>
          <w:lang w:val="fr-CA"/>
        </w:rPr>
      </w:pPr>
      <w:r w:rsidRPr="00594F88">
        <w:rPr>
          <w:b/>
          <w:lang w:val="fr-CA"/>
        </w:rPr>
        <w:t xml:space="preserve">Quelles sont les questions fondamentales </w:t>
      </w:r>
      <w:r w:rsidR="0063218C" w:rsidRPr="00594F88">
        <w:rPr>
          <w:b/>
          <w:lang w:val="fr-C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est-ce que les machines simples </w:t>
            </w:r>
            <w:proofErr w:type="spellStart"/>
            <w:r>
              <w:rPr>
                <w:b/>
                <w:lang w:val="fr-CA" w:bidi="x-none"/>
              </w:rPr>
              <w:t>creent</w:t>
            </w:r>
            <w:proofErr w:type="spellEnd"/>
            <w:r>
              <w:rPr>
                <w:b/>
                <w:lang w:val="fr-CA" w:bidi="x-none"/>
              </w:rPr>
              <w:t xml:space="preserve"> un avantage </w:t>
            </w:r>
            <w:proofErr w:type="spellStart"/>
            <w:r>
              <w:rPr>
                <w:b/>
                <w:lang w:val="fr-CA" w:bidi="x-none"/>
              </w:rPr>
              <w:t>mecanique</w:t>
            </w:r>
            <w:proofErr w:type="spellEnd"/>
            <w:r>
              <w:rPr>
                <w:b/>
                <w:lang w:val="fr-CA" w:bidi="x-none"/>
              </w:rPr>
              <w:t xml:space="preserve">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Quelles sont les </w:t>
            </w:r>
            <w:proofErr w:type="spellStart"/>
            <w:r>
              <w:rPr>
                <w:b/>
                <w:lang w:val="fr-CA" w:bidi="x-none"/>
              </w:rPr>
              <w:t>caracteristiques</w:t>
            </w:r>
            <w:proofErr w:type="spellEnd"/>
            <w:r>
              <w:rPr>
                <w:b/>
                <w:lang w:val="fr-CA" w:bidi="x-none"/>
              </w:rPr>
              <w:t xml:space="preserve"> des </w:t>
            </w:r>
            <w:proofErr w:type="spellStart"/>
            <w:r>
              <w:rPr>
                <w:b/>
                <w:lang w:val="fr-CA" w:bidi="x-none"/>
              </w:rPr>
              <w:t>differentes</w:t>
            </w:r>
            <w:proofErr w:type="spellEnd"/>
            <w:r>
              <w:rPr>
                <w:b/>
                <w:lang w:val="fr-CA" w:bidi="x-none"/>
              </w:rPr>
              <w:t xml:space="preserve"> machines simples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est-ce que les machines simples peuvent </w:t>
            </w:r>
            <w:proofErr w:type="spellStart"/>
            <w:r>
              <w:rPr>
                <w:b/>
                <w:lang w:val="fr-CA" w:bidi="x-none"/>
              </w:rPr>
              <w:t>etre</w:t>
            </w:r>
            <w:proofErr w:type="spellEnd"/>
            <w:r>
              <w:rPr>
                <w:b/>
                <w:lang w:val="fr-CA" w:bidi="x-none"/>
              </w:rPr>
              <w:t xml:space="preserve"> </w:t>
            </w:r>
            <w:proofErr w:type="spellStart"/>
            <w:r>
              <w:rPr>
                <w:b/>
                <w:lang w:val="fr-CA" w:bidi="x-none"/>
              </w:rPr>
              <w:t>combinees</w:t>
            </w:r>
            <w:proofErr w:type="spellEnd"/>
            <w:r>
              <w:rPr>
                <w:b/>
                <w:lang w:val="fr-CA" w:bidi="x-none"/>
              </w:rPr>
              <w:t xml:space="preserve">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créer un test </w:t>
            </w:r>
            <w:proofErr w:type="spellStart"/>
            <w:r>
              <w:rPr>
                <w:b/>
                <w:lang w:val="fr-CA" w:bidi="x-none"/>
              </w:rPr>
              <w:t>equitables</w:t>
            </w:r>
            <w:proofErr w:type="spellEnd"/>
            <w:r>
              <w:rPr>
                <w:b/>
                <w:lang w:val="fr-CA" w:bidi="x-none"/>
              </w:rPr>
              <w:t xml:space="preserve"> de comparaison des machines simples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est-ce que les machines simples sont </w:t>
            </w:r>
            <w:proofErr w:type="spellStart"/>
            <w:r>
              <w:rPr>
                <w:b/>
                <w:lang w:val="fr-CA" w:bidi="x-none"/>
              </w:rPr>
              <w:t>utilisees</w:t>
            </w:r>
            <w:proofErr w:type="spellEnd"/>
            <w:r>
              <w:rPr>
                <w:b/>
                <w:lang w:val="fr-CA" w:bidi="x-none"/>
              </w:rPr>
              <w:t xml:space="preserve"> dans les situations </w:t>
            </w:r>
            <w:proofErr w:type="spellStart"/>
            <w:r>
              <w:rPr>
                <w:b/>
                <w:lang w:val="fr-CA" w:bidi="x-none"/>
              </w:rPr>
              <w:t>reelles</w:t>
            </w:r>
            <w:proofErr w:type="spellEnd"/>
            <w:r>
              <w:rPr>
                <w:b/>
                <w:lang w:val="fr-CA" w:bidi="x-none"/>
              </w:rPr>
              <w:t xml:space="preserve">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AB64F7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Comment est-ce que l’</w:t>
            </w:r>
            <w:proofErr w:type="spellStart"/>
            <w:r>
              <w:rPr>
                <w:b/>
                <w:lang w:val="fr-CA" w:bidi="x-none"/>
              </w:rPr>
              <w:t>equilibre</w:t>
            </w:r>
            <w:proofErr w:type="spellEnd"/>
            <w:r>
              <w:rPr>
                <w:b/>
                <w:lang w:val="fr-CA" w:bidi="x-none"/>
              </w:rPr>
              <w:t xml:space="preserve"> des forces influence le mouvement ?</w:t>
            </w:r>
          </w:p>
        </w:tc>
      </w:tr>
      <w:tr w:rsidR="002533FD" w:rsidRPr="002E724E">
        <w:trPr>
          <w:trHeight w:val="70"/>
        </w:trPr>
        <w:tc>
          <w:tcPr>
            <w:tcW w:w="4428" w:type="dxa"/>
          </w:tcPr>
          <w:p w:rsidR="002533FD" w:rsidRPr="00594F88" w:rsidRDefault="00443DB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Et si les machines simples n’avaient pas été inventées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443DBF" w:rsidP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Pourquoi est-ce que l’utilisation des machines simples a toujours un </w:t>
            </w:r>
            <w:r w:rsidR="00F51E1B">
              <w:rPr>
                <w:b/>
                <w:lang w:val="fr-CA" w:bidi="x-none"/>
              </w:rPr>
              <w:t>intérêt</w:t>
            </w:r>
            <w:r>
              <w:rPr>
                <w:b/>
                <w:lang w:val="fr-CA" w:bidi="x-none"/>
              </w:rPr>
              <w:t xml:space="preserve"> avec notre </w:t>
            </w:r>
            <w:r w:rsidR="00F51E1B">
              <w:rPr>
                <w:b/>
                <w:lang w:val="fr-CA" w:bidi="x-none"/>
              </w:rPr>
              <w:t>avancée</w:t>
            </w:r>
            <w:r>
              <w:rPr>
                <w:b/>
                <w:lang w:val="fr-CA" w:bidi="x-none"/>
              </w:rPr>
              <w:t xml:space="preserve"> technologique ?</w:t>
            </w:r>
          </w:p>
        </w:tc>
      </w:tr>
    </w:tbl>
    <w:p w:rsidR="00A77214" w:rsidRDefault="00A77214">
      <w:pPr>
        <w:rPr>
          <w:b/>
          <w:lang w:val="fr-CA"/>
        </w:rPr>
      </w:pPr>
    </w:p>
    <w:p w:rsidR="002533FD" w:rsidRPr="00594F88" w:rsidRDefault="00A77214">
      <w:pPr>
        <w:rPr>
          <w:b/>
          <w:lang w:val="fr-CA"/>
        </w:rPr>
      </w:pPr>
      <w:r>
        <w:rPr>
          <w:b/>
          <w:lang w:val="fr-CA"/>
        </w:rPr>
        <w:t>Quelles sont les questions essentielles sur lesquelles l’</w:t>
      </w:r>
      <w:proofErr w:type="spellStart"/>
      <w:r>
        <w:rPr>
          <w:b/>
          <w:lang w:val="fr-CA"/>
        </w:rPr>
        <w:t>unite</w:t>
      </w:r>
      <w:proofErr w:type="spellEnd"/>
      <w:r>
        <w:rPr>
          <w:b/>
          <w:lang w:val="fr-CA"/>
        </w:rPr>
        <w:t xml:space="preserve"> va se concentrer </w:t>
      </w:r>
      <w:commentRangeStart w:id="0"/>
      <w:r w:rsidR="0063218C" w:rsidRPr="00594F88">
        <w:rPr>
          <w:b/>
          <w:lang w:val="fr-CA"/>
        </w:rPr>
        <w:t>?</w:t>
      </w:r>
      <w:commentRangeEnd w:id="0"/>
      <w:r w:rsidR="0063218C" w:rsidRPr="00594F88">
        <w:rPr>
          <w:rStyle w:val="CommentReference"/>
          <w:vanish/>
          <w:lang w:val="fr-CA"/>
        </w:rPr>
        <w:commentReference w:id="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2533FD" w:rsidRPr="002E724E">
        <w:tc>
          <w:tcPr>
            <w:tcW w:w="4428" w:type="dxa"/>
          </w:tcPr>
          <w:p w:rsidR="002533FD" w:rsidRPr="00594F88" w:rsidRDefault="001010E6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Est-ce que les machines qui ne transforment pas la distance en force peuvent quand </w:t>
            </w:r>
            <w:proofErr w:type="spellStart"/>
            <w:r>
              <w:rPr>
                <w:b/>
                <w:lang w:val="fr-CA" w:bidi="x-none"/>
              </w:rPr>
              <w:t>meme</w:t>
            </w:r>
            <w:proofErr w:type="spellEnd"/>
            <w:r>
              <w:rPr>
                <w:b/>
                <w:lang w:val="fr-CA" w:bidi="x-none"/>
              </w:rPr>
              <w:t xml:space="preserve"> </w:t>
            </w:r>
            <w:proofErr w:type="spellStart"/>
            <w:r>
              <w:rPr>
                <w:b/>
                <w:lang w:val="fr-CA" w:bidi="x-none"/>
              </w:rPr>
              <w:t>etre</w:t>
            </w:r>
            <w:proofErr w:type="spellEnd"/>
            <w:r>
              <w:rPr>
                <w:b/>
                <w:lang w:val="fr-CA" w:bidi="x-none"/>
              </w:rPr>
              <w:t xml:space="preserve"> </w:t>
            </w:r>
            <w:proofErr w:type="spellStart"/>
            <w:r>
              <w:rPr>
                <w:b/>
                <w:lang w:val="fr-CA" w:bidi="x-none"/>
              </w:rPr>
              <w:t>considerees</w:t>
            </w:r>
            <w:proofErr w:type="spellEnd"/>
            <w:r>
              <w:rPr>
                <w:b/>
                <w:lang w:val="fr-CA" w:bidi="x-none"/>
              </w:rPr>
              <w:t xml:space="preserve"> comme des machines simples</w:t>
            </w:r>
            <w:r w:rsidR="00443DBF">
              <w:rPr>
                <w:b/>
                <w:lang w:val="fr-CA" w:bidi="x-none"/>
              </w:rPr>
              <w:t xml:space="preserve"> </w:t>
            </w:r>
            <w:r w:rsidR="0063218C" w:rsidRPr="00594F88">
              <w:rPr>
                <w:b/>
                <w:lang w:val="fr-CA" w:bidi="x-none"/>
              </w:rPr>
              <w:t>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F51E1B" w:rsidP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Comment est-ce qu’une machine simple change l’effort nécessaire pour bouger un objet ?</w:t>
            </w:r>
          </w:p>
        </w:tc>
      </w:tr>
      <w:tr w:rsidR="002533FD" w:rsidRPr="002E724E">
        <w:tc>
          <w:tcPr>
            <w:tcW w:w="4428" w:type="dxa"/>
          </w:tcPr>
          <w:p w:rsidR="002533FD" w:rsidRPr="00F51E1B" w:rsidRDefault="00F51E1B" w:rsidP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peux-tu mesurer et </w:t>
            </w:r>
            <w:proofErr w:type="spellStart"/>
            <w:r>
              <w:rPr>
                <w:b/>
                <w:lang w:val="fr-CA" w:bidi="x-none"/>
              </w:rPr>
              <w:t>predire</w:t>
            </w:r>
            <w:proofErr w:type="spellEnd"/>
            <w:r>
              <w:rPr>
                <w:b/>
                <w:lang w:val="fr-CA" w:bidi="x-none"/>
              </w:rPr>
              <w:t xml:space="preserve"> le changement de l’effort </w:t>
            </w:r>
            <w:proofErr w:type="spellStart"/>
            <w:r>
              <w:rPr>
                <w:b/>
                <w:lang w:val="fr-CA" w:bidi="x-none"/>
              </w:rPr>
              <w:t>necessaire</w:t>
            </w:r>
            <w:proofErr w:type="spellEnd"/>
            <w:r>
              <w:rPr>
                <w:b/>
                <w:lang w:val="fr-CA" w:bidi="x-none"/>
              </w:rPr>
              <w:t xml:space="preserve"> pour bouger quelque chose avec une machine simple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Comment est-ce que l’</w:t>
            </w:r>
            <w:proofErr w:type="spellStart"/>
            <w:r>
              <w:rPr>
                <w:b/>
                <w:lang w:val="fr-CA" w:bidi="x-none"/>
              </w:rPr>
              <w:t>equilibre</w:t>
            </w:r>
            <w:proofErr w:type="spellEnd"/>
            <w:r>
              <w:rPr>
                <w:b/>
                <w:lang w:val="fr-CA" w:bidi="x-none"/>
              </w:rPr>
              <w:t xml:space="preserve"> des forces influence le mouvement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F51E1B" w:rsidP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Quels sont les </w:t>
            </w:r>
            <w:proofErr w:type="spellStart"/>
            <w:r>
              <w:rPr>
                <w:b/>
                <w:lang w:val="fr-CA" w:bidi="x-none"/>
              </w:rPr>
              <w:t>element</w:t>
            </w:r>
            <w:proofErr w:type="spellEnd"/>
            <w:r>
              <w:rPr>
                <w:b/>
                <w:lang w:val="fr-CA" w:bidi="x-none"/>
              </w:rPr>
              <w:t xml:space="preserve"> clefs pour créer </w:t>
            </w:r>
            <w:r>
              <w:rPr>
                <w:b/>
                <w:lang w:val="fr-CA" w:bidi="x-none"/>
              </w:rPr>
              <w:lastRenderedPageBreak/>
              <w:t xml:space="preserve">un test </w:t>
            </w:r>
            <w:proofErr w:type="spellStart"/>
            <w:r>
              <w:rPr>
                <w:b/>
                <w:lang w:val="fr-CA" w:bidi="x-none"/>
              </w:rPr>
              <w:t>equitable</w:t>
            </w:r>
            <w:proofErr w:type="spellEnd"/>
            <w:r>
              <w:rPr>
                <w:b/>
                <w:lang w:val="fr-CA" w:bidi="x-none"/>
              </w:rPr>
              <w:t xml:space="preserve"> pour une machine simple ?</w:t>
            </w:r>
          </w:p>
        </w:tc>
      </w:tr>
      <w:tr w:rsidR="002533FD" w:rsidRPr="002E724E">
        <w:tc>
          <w:tcPr>
            <w:tcW w:w="4428" w:type="dxa"/>
          </w:tcPr>
          <w:p w:rsidR="002533FD" w:rsidRPr="00594F88" w:rsidRDefault="00F51E1B" w:rsidP="00F51E1B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lastRenderedPageBreak/>
              <w:t>Comment est-ce les machines simples et composées peuvent être utilisées pour exécuter des tâches quotidiennes ?</w:t>
            </w:r>
          </w:p>
        </w:tc>
      </w:tr>
      <w:tr w:rsidR="002533FD" w:rsidRPr="002E724E">
        <w:trPr>
          <w:trHeight w:val="70"/>
        </w:trPr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442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</w:tbl>
    <w:p w:rsidR="002533FD" w:rsidRPr="00594F88" w:rsidRDefault="00DA7A21">
      <w:pPr>
        <w:rPr>
          <w:b/>
          <w:lang w:val="fr-CA"/>
        </w:rPr>
        <w:sectPr w:rsidR="002533FD" w:rsidRPr="00594F88" w:rsidSect="00AB64F7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1440" w:gutter="0"/>
          <w:cols w:num="2" w:space="720"/>
          <w:docGrid w:linePitch="326"/>
        </w:sectPr>
      </w:pPr>
    </w:p>
    <w:p w:rsidR="002533FD" w:rsidRPr="00594F88" w:rsidRDefault="00DA7A21">
      <w:pPr>
        <w:rPr>
          <w:b/>
          <w:lang w:val="fr-CA"/>
        </w:rPr>
      </w:pPr>
    </w:p>
    <w:p w:rsidR="002533FD" w:rsidRPr="00594F88" w:rsidRDefault="00F51E1B">
      <w:pPr>
        <w:rPr>
          <w:b/>
          <w:lang w:val="fr-CA"/>
        </w:rPr>
      </w:pPr>
      <w:r>
        <w:rPr>
          <w:b/>
          <w:lang w:val="fr-CA"/>
        </w:rPr>
        <w:t xml:space="preserve">2eme </w:t>
      </w:r>
      <w:proofErr w:type="spellStart"/>
      <w:r>
        <w:rPr>
          <w:b/>
          <w:lang w:val="fr-CA"/>
        </w:rPr>
        <w:t>etape</w:t>
      </w:r>
      <w:proofErr w:type="spellEnd"/>
      <w:r w:rsidR="0063218C" w:rsidRPr="00594F88">
        <w:rPr>
          <w:b/>
          <w:lang w:val="fr-CA"/>
        </w:rPr>
        <w:t xml:space="preserve">: </w:t>
      </w:r>
      <w:r>
        <w:rPr>
          <w:b/>
          <w:lang w:val="fr-CA"/>
        </w:rPr>
        <w:t xml:space="preserve">Les preuves de la </w:t>
      </w:r>
      <w:proofErr w:type="spellStart"/>
      <w:r>
        <w:rPr>
          <w:b/>
          <w:lang w:val="fr-CA"/>
        </w:rPr>
        <w:t>comprehension</w:t>
      </w:r>
      <w:proofErr w:type="spellEnd"/>
      <w:r>
        <w:rPr>
          <w:b/>
          <w:lang w:val="fr-CA"/>
        </w:rPr>
        <w:tab/>
        <w:t>Titre de l’</w:t>
      </w:r>
      <w:proofErr w:type="spellStart"/>
      <w:r>
        <w:rPr>
          <w:b/>
          <w:lang w:val="fr-CA"/>
        </w:rPr>
        <w:t>unite</w:t>
      </w:r>
      <w:proofErr w:type="spellEnd"/>
      <w:r>
        <w:rPr>
          <w:b/>
          <w:lang w:val="fr-CA"/>
        </w:rPr>
        <w:t> : les machines simples</w:t>
      </w:r>
    </w:p>
    <w:p w:rsidR="002533FD" w:rsidRPr="00594F88" w:rsidRDefault="00DA7A21">
      <w:pPr>
        <w:rPr>
          <w:b/>
          <w:lang w:val="fr-CA"/>
        </w:rPr>
      </w:pPr>
    </w:p>
    <w:p w:rsidR="002533FD" w:rsidRPr="00594F88" w:rsidRDefault="00F51E1B">
      <w:pPr>
        <w:rPr>
          <w:b/>
          <w:lang w:val="fr-CA"/>
        </w:rPr>
      </w:pPr>
      <w:r>
        <w:rPr>
          <w:b/>
          <w:lang w:val="fr-CA"/>
        </w:rPr>
        <w:t xml:space="preserve">Quelles preuves vont fournir les </w:t>
      </w:r>
      <w:proofErr w:type="spellStart"/>
      <w:r>
        <w:rPr>
          <w:b/>
          <w:lang w:val="fr-CA"/>
        </w:rPr>
        <w:t>etudiants</w:t>
      </w:r>
      <w:proofErr w:type="spellEnd"/>
      <w:r w:rsidR="003269F2">
        <w:rPr>
          <w:b/>
          <w:lang w:val="fr-CA"/>
        </w:rPr>
        <w:t xml:space="preserve"> au sujet de leur </w:t>
      </w:r>
      <w:proofErr w:type="spellStart"/>
      <w:r w:rsidR="003269F2">
        <w:rPr>
          <w:b/>
          <w:lang w:val="fr-CA"/>
        </w:rPr>
        <w:t>comprehension</w:t>
      </w:r>
      <w:proofErr w:type="spellEnd"/>
      <w:r w:rsidR="003269F2">
        <w:rPr>
          <w:b/>
          <w:lang w:val="fr-CA"/>
        </w:rPr>
        <w:t xml:space="preserve"> des machines simples </w:t>
      </w:r>
      <w:r w:rsidR="0063218C" w:rsidRPr="00594F88">
        <w:rPr>
          <w:b/>
          <w:lang w:val="fr-CA"/>
        </w:rPr>
        <w:t xml:space="preserve">? </w:t>
      </w:r>
    </w:p>
    <w:p w:rsidR="002533FD" w:rsidRPr="00594F88" w:rsidRDefault="003269F2">
      <w:pPr>
        <w:rPr>
          <w:b/>
          <w:lang w:val="fr-CA"/>
        </w:rPr>
      </w:pPr>
      <w:r>
        <w:rPr>
          <w:b/>
          <w:lang w:val="fr-CA"/>
        </w:rPr>
        <w:t>Sujet d’</w:t>
      </w:r>
      <w:proofErr w:type="spellStart"/>
      <w:r>
        <w:rPr>
          <w:b/>
          <w:lang w:val="fr-CA"/>
        </w:rPr>
        <w:t>evaluations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533FD" w:rsidRPr="002E724E">
        <w:tc>
          <w:tcPr>
            <w:tcW w:w="8748" w:type="dxa"/>
          </w:tcPr>
          <w:p w:rsidR="002533FD" w:rsidRPr="003269F2" w:rsidRDefault="003269F2">
            <w:pPr>
              <w:rPr>
                <w:b/>
                <w:lang w:val="fr-CA" w:bidi="x-none"/>
              </w:rPr>
            </w:pPr>
            <w:r w:rsidRPr="003269F2">
              <w:rPr>
                <w:b/>
                <w:lang w:val="fr-CA" w:bidi="x-none"/>
              </w:rPr>
              <w:t>Identifier les machines simples suivantes…</w:t>
            </w:r>
            <w:r w:rsidR="0063218C" w:rsidRPr="003269F2">
              <w:rPr>
                <w:b/>
                <w:lang w:val="fr-CA" w:bidi="x-none"/>
              </w:rPr>
              <w:t xml:space="preserve"> 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3269F2" w:rsidP="00E001CF">
            <w:pPr>
              <w:rPr>
                <w:b/>
                <w:lang w:val="fr-CA" w:bidi="x-none"/>
              </w:rPr>
            </w:pPr>
            <w:proofErr w:type="spellStart"/>
            <w:r>
              <w:rPr>
                <w:b/>
                <w:lang w:val="fr-CA" w:bidi="x-none"/>
              </w:rPr>
              <w:t>Demontrer</w:t>
            </w:r>
            <w:proofErr w:type="spellEnd"/>
            <w:r>
              <w:rPr>
                <w:b/>
                <w:lang w:val="fr-CA" w:bidi="x-none"/>
              </w:rPr>
              <w:t xml:space="preserve"> si la force </w:t>
            </w:r>
            <w:proofErr w:type="spellStart"/>
            <w:r>
              <w:rPr>
                <w:b/>
                <w:lang w:val="fr-CA" w:bidi="x-none"/>
              </w:rPr>
              <w:t>necessaire</w:t>
            </w:r>
            <w:proofErr w:type="spellEnd"/>
            <w:r>
              <w:rPr>
                <w:b/>
                <w:lang w:val="fr-CA" w:bidi="x-none"/>
              </w:rPr>
              <w:t xml:space="preserve"> augment ou diminue quand on utilise une machine simple. </w:t>
            </w:r>
          </w:p>
        </w:tc>
      </w:tr>
      <w:tr w:rsidR="002533FD" w:rsidRPr="002E724E">
        <w:tc>
          <w:tcPr>
            <w:tcW w:w="8748" w:type="dxa"/>
          </w:tcPr>
          <w:p w:rsidR="002533FD" w:rsidRPr="003269F2" w:rsidRDefault="003269F2" w:rsidP="003269F2">
            <w:pPr>
              <w:rPr>
                <w:b/>
                <w:lang w:val="fr-CA" w:bidi="x-none"/>
              </w:rPr>
            </w:pPr>
            <w:proofErr w:type="spellStart"/>
            <w:r w:rsidRPr="003269F2">
              <w:rPr>
                <w:b/>
                <w:lang w:val="fr-CA" w:bidi="x-none"/>
              </w:rPr>
              <w:t>Ecrire</w:t>
            </w:r>
            <w:proofErr w:type="spellEnd"/>
            <w:r w:rsidRPr="003269F2">
              <w:rPr>
                <w:b/>
                <w:lang w:val="fr-CA" w:bidi="x-none"/>
              </w:rPr>
              <w:t xml:space="preserve"> des </w:t>
            </w:r>
            <w:proofErr w:type="spellStart"/>
            <w:r w:rsidRPr="003269F2">
              <w:rPr>
                <w:b/>
                <w:lang w:val="fr-CA" w:bidi="x-none"/>
              </w:rPr>
              <w:t>experiences</w:t>
            </w:r>
            <w:proofErr w:type="spellEnd"/>
            <w:r w:rsidRPr="003269F2">
              <w:rPr>
                <w:b/>
                <w:lang w:val="fr-CA" w:bidi="x-none"/>
              </w:rPr>
              <w:t xml:space="preserve"> en utilisant une structure scientifique : </w:t>
            </w:r>
            <w:r w:rsidR="00E001CF" w:rsidRPr="003269F2">
              <w:rPr>
                <w:b/>
                <w:lang w:val="fr-CA" w:bidi="x-none"/>
              </w:rPr>
              <w:t>procédure</w:t>
            </w:r>
            <w:r w:rsidRPr="003269F2">
              <w:rPr>
                <w:b/>
                <w:lang w:val="fr-CA" w:bidi="x-none"/>
              </w:rPr>
              <w:t>, cueille</w:t>
            </w:r>
            <w:r w:rsidR="00E001CF">
              <w:rPr>
                <w:b/>
                <w:lang w:val="fr-CA" w:bidi="x-none"/>
              </w:rPr>
              <w:t>tte d</w:t>
            </w:r>
            <w:r w:rsidRPr="003269F2">
              <w:rPr>
                <w:b/>
                <w:lang w:val="fr-CA" w:bidi="x-none"/>
              </w:rPr>
              <w:t xml:space="preserve">e </w:t>
            </w:r>
            <w:proofErr w:type="spellStart"/>
            <w:r w:rsidRPr="003269F2">
              <w:rPr>
                <w:b/>
                <w:lang w:val="fr-CA" w:bidi="x-none"/>
              </w:rPr>
              <w:t>donnees</w:t>
            </w:r>
            <w:proofErr w:type="spellEnd"/>
            <w:r w:rsidRPr="003269F2">
              <w:rPr>
                <w:b/>
                <w:lang w:val="fr-CA" w:bidi="x-none"/>
              </w:rPr>
              <w:t xml:space="preserve">, </w:t>
            </w:r>
            <w:proofErr w:type="spellStart"/>
            <w:r w:rsidRPr="003269F2">
              <w:rPr>
                <w:b/>
                <w:lang w:val="fr-CA" w:bidi="x-none"/>
              </w:rPr>
              <w:t>creation</w:t>
            </w:r>
            <w:proofErr w:type="spellEnd"/>
            <w:r w:rsidRPr="003269F2">
              <w:rPr>
                <w:b/>
                <w:lang w:val="fr-CA" w:bidi="x-none"/>
              </w:rPr>
              <w:t xml:space="preserve"> de graphiques, description des </w:t>
            </w:r>
            <w:proofErr w:type="spellStart"/>
            <w:r w:rsidRPr="003269F2">
              <w:rPr>
                <w:b/>
                <w:lang w:val="fr-CA" w:bidi="x-none"/>
              </w:rPr>
              <w:t>resultats</w:t>
            </w:r>
            <w:proofErr w:type="spellEnd"/>
            <w:r w:rsidRPr="003269F2">
              <w:rPr>
                <w:b/>
                <w:lang w:val="fr-CA" w:bidi="x-none"/>
              </w:rPr>
              <w:t xml:space="preserve"> et des erreurs.</w:t>
            </w:r>
          </w:p>
        </w:tc>
      </w:tr>
      <w:tr w:rsidR="002533FD" w:rsidRPr="002E724E">
        <w:tc>
          <w:tcPr>
            <w:tcW w:w="8748" w:type="dxa"/>
          </w:tcPr>
          <w:p w:rsidR="002533FD" w:rsidRPr="003269F2" w:rsidRDefault="003269F2" w:rsidP="003269F2">
            <w:pPr>
              <w:rPr>
                <w:b/>
                <w:lang w:val="fr-CA" w:bidi="x-none"/>
              </w:rPr>
            </w:pPr>
            <w:r w:rsidRPr="003269F2">
              <w:rPr>
                <w:b/>
                <w:lang w:val="fr-CA" w:bidi="x-none"/>
              </w:rPr>
              <w:t>Concevoir un test sur l’effet obtenu lorsque l’on change la pente d’un plan incline.</w:t>
            </w:r>
            <w:r w:rsidR="0063218C" w:rsidRPr="003269F2">
              <w:rPr>
                <w:b/>
                <w:lang w:val="fr-CA" w:bidi="x-none"/>
              </w:rPr>
              <w:t xml:space="preserve"> </w:t>
            </w:r>
          </w:p>
        </w:tc>
      </w:tr>
      <w:tr w:rsidR="002533FD" w:rsidRPr="002E724E">
        <w:tc>
          <w:tcPr>
            <w:tcW w:w="8748" w:type="dxa"/>
          </w:tcPr>
          <w:p w:rsidR="002533FD" w:rsidRPr="003269F2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FF63E6" w:rsidP="00FF63E6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Montrer une </w:t>
            </w:r>
            <w:proofErr w:type="spellStart"/>
            <w:r>
              <w:rPr>
                <w:b/>
                <w:lang w:val="fr-CA" w:bidi="x-none"/>
              </w:rPr>
              <w:t>comprehension</w:t>
            </w:r>
            <w:proofErr w:type="spellEnd"/>
            <w:r>
              <w:rPr>
                <w:b/>
                <w:lang w:val="fr-CA" w:bidi="x-none"/>
              </w:rPr>
              <w:t xml:space="preserve"> du principe du levier et des mesures </w:t>
            </w:r>
            <w:proofErr w:type="spellStart"/>
            <w:r>
              <w:rPr>
                <w:b/>
                <w:lang w:val="fr-CA" w:bidi="x-none"/>
              </w:rPr>
              <w:t>associees</w:t>
            </w:r>
            <w:proofErr w:type="spellEnd"/>
            <w:r>
              <w:rPr>
                <w:b/>
                <w:lang w:val="fr-CA" w:bidi="x-none"/>
              </w:rPr>
              <w:t xml:space="preserve"> (au moyen d’une </w:t>
            </w:r>
            <w:proofErr w:type="spellStart"/>
            <w:r>
              <w:rPr>
                <w:b/>
                <w:lang w:val="fr-CA" w:bidi="x-none"/>
              </w:rPr>
              <w:t>experience</w:t>
            </w:r>
            <w:proofErr w:type="spellEnd"/>
            <w:r>
              <w:rPr>
                <w:b/>
                <w:lang w:val="fr-CA" w:bidi="x-none"/>
              </w:rPr>
              <w:t xml:space="preserve"> par exemple).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FF63E6" w:rsidP="00FF63E6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Identifier une machine simple au sein d’une machine </w:t>
            </w:r>
            <w:proofErr w:type="spellStart"/>
            <w:r>
              <w:rPr>
                <w:b/>
                <w:lang w:val="fr-CA" w:bidi="x-none"/>
              </w:rPr>
              <w:t>composee</w:t>
            </w:r>
            <w:proofErr w:type="spellEnd"/>
            <w:r>
              <w:rPr>
                <w:b/>
                <w:lang w:val="fr-CA" w:bidi="x-none"/>
              </w:rPr>
              <w:t xml:space="preserve">. 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E001CF" w:rsidP="00E001C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Créer une machine </w:t>
            </w:r>
            <w:proofErr w:type="spellStart"/>
            <w:r>
              <w:rPr>
                <w:b/>
                <w:lang w:val="fr-CA" w:bidi="x-none"/>
              </w:rPr>
              <w:t>composee</w:t>
            </w:r>
            <w:proofErr w:type="spellEnd"/>
            <w:r>
              <w:rPr>
                <w:b/>
                <w:lang w:val="fr-CA" w:bidi="x-none"/>
              </w:rPr>
              <w:t xml:space="preserve"> pour achever une tache. </w:t>
            </w:r>
          </w:p>
        </w:tc>
      </w:tr>
      <w:tr w:rsidR="002533FD" w:rsidRPr="002E724E">
        <w:trPr>
          <w:trHeight w:val="70"/>
        </w:trPr>
        <w:tc>
          <w:tcPr>
            <w:tcW w:w="8748" w:type="dxa"/>
          </w:tcPr>
          <w:p w:rsidR="002533FD" w:rsidRPr="002E724E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E001CF" w:rsidP="00E001C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Créer un test </w:t>
            </w:r>
            <w:proofErr w:type="spellStart"/>
            <w:r>
              <w:rPr>
                <w:b/>
                <w:lang w:val="fr-CA" w:bidi="x-none"/>
              </w:rPr>
              <w:t>equitable</w:t>
            </w:r>
            <w:proofErr w:type="spellEnd"/>
            <w:r>
              <w:rPr>
                <w:b/>
                <w:lang w:val="fr-CA" w:bidi="x-none"/>
              </w:rPr>
              <w:t xml:space="preserve"> pour des balles </w:t>
            </w:r>
            <w:proofErr w:type="spellStart"/>
            <w:r>
              <w:rPr>
                <w:b/>
                <w:lang w:val="fr-CA" w:bidi="x-none"/>
              </w:rPr>
              <w:t>rebondissantes</w:t>
            </w:r>
            <w:proofErr w:type="spellEnd"/>
            <w:r>
              <w:rPr>
                <w:b/>
                <w:lang w:val="fr-CA" w:bidi="x-none"/>
              </w:rPr>
              <w:t xml:space="preserve"> sur </w:t>
            </w:r>
            <w:proofErr w:type="spellStart"/>
            <w:r>
              <w:rPr>
                <w:b/>
                <w:lang w:val="fr-CA" w:bidi="x-none"/>
              </w:rPr>
              <w:t>differentes</w:t>
            </w:r>
            <w:proofErr w:type="spellEnd"/>
            <w:r>
              <w:rPr>
                <w:b/>
                <w:lang w:val="fr-CA" w:bidi="x-none"/>
              </w:rPr>
              <w:t xml:space="preserve"> surfaces. (par exemple, sur du carrelage ou sur de la moquette). Peut-on le reproduire </w:t>
            </w:r>
            <w:proofErr w:type="spellStart"/>
            <w:r>
              <w:rPr>
                <w:b/>
                <w:lang w:val="fr-CA" w:bidi="x-none"/>
              </w:rPr>
              <w:t>a</w:t>
            </w:r>
            <w:proofErr w:type="spellEnd"/>
            <w:r>
              <w:rPr>
                <w:b/>
                <w:lang w:val="fr-CA" w:bidi="x-none"/>
              </w:rPr>
              <w:t xml:space="preserve"> l’identique, prendre des mesures et documenter le test ?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</w:tbl>
    <w:p w:rsidR="002533FD" w:rsidRPr="00594F88" w:rsidRDefault="00E001CF">
      <w:pPr>
        <w:rPr>
          <w:b/>
          <w:lang w:val="fr-CA"/>
        </w:rPr>
      </w:pPr>
      <w:r>
        <w:rPr>
          <w:b/>
          <w:lang w:val="fr-CA"/>
        </w:rPr>
        <w:t xml:space="preserve">Quiz, tests, sujets </w:t>
      </w:r>
      <w:proofErr w:type="spellStart"/>
      <w:r>
        <w:rPr>
          <w:b/>
          <w:lang w:val="fr-CA"/>
        </w:rPr>
        <w:t>academiques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533FD" w:rsidRPr="00594F88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E001CF" w:rsidP="00E001C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Identifier 6 types de machines simples et les trouver au sein de machines composées.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E001CF" w:rsidP="00E001C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Comment est-ce que les machines simples changent l’effort </w:t>
            </w:r>
            <w:proofErr w:type="spellStart"/>
            <w:r>
              <w:rPr>
                <w:b/>
                <w:lang w:val="fr-CA" w:bidi="x-none"/>
              </w:rPr>
              <w:t>necessaire</w:t>
            </w:r>
            <w:proofErr w:type="spellEnd"/>
            <w:r>
              <w:rPr>
                <w:b/>
                <w:lang w:val="fr-CA" w:bidi="x-none"/>
              </w:rPr>
              <w:t xml:space="preserve"> pour bouger quelque chose ?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E001CF" w:rsidP="00E001CF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Identifier le produit (force x distance) </w:t>
            </w:r>
            <w:proofErr w:type="spellStart"/>
            <w:r>
              <w:rPr>
                <w:b/>
                <w:lang w:val="fr-CA" w:bidi="x-none"/>
              </w:rPr>
              <w:t>necessaire</w:t>
            </w:r>
            <w:proofErr w:type="spellEnd"/>
            <w:r>
              <w:rPr>
                <w:b/>
                <w:lang w:val="fr-CA" w:bidi="x-none"/>
              </w:rPr>
              <w:t xml:space="preserve"> pour </w:t>
            </w:r>
            <w:proofErr w:type="spellStart"/>
            <w:r>
              <w:rPr>
                <w:b/>
                <w:lang w:val="fr-CA" w:bidi="x-none"/>
              </w:rPr>
              <w:t>equilibrer</w:t>
            </w:r>
            <w:proofErr w:type="spellEnd"/>
            <w:r>
              <w:rPr>
                <w:b/>
                <w:lang w:val="fr-CA" w:bidi="x-none"/>
              </w:rPr>
              <w:t xml:space="preserve"> les forces </w:t>
            </w:r>
            <w:proofErr w:type="spellStart"/>
            <w:r>
              <w:rPr>
                <w:b/>
                <w:lang w:val="fr-CA" w:bidi="x-none"/>
              </w:rPr>
              <w:t>a</w:t>
            </w:r>
            <w:proofErr w:type="spellEnd"/>
            <w:r>
              <w:rPr>
                <w:b/>
                <w:lang w:val="fr-CA" w:bidi="x-none"/>
              </w:rPr>
              <w:t xml:space="preserve"> l’aide d’un levier.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467D1D" w:rsidP="00467D1D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 xml:space="preserve">Les cylindres (en anglais : roller) ne changent pas la distance en vitesse mais </w:t>
            </w:r>
            <w:proofErr w:type="spellStart"/>
            <w:r>
              <w:rPr>
                <w:b/>
                <w:lang w:val="fr-CA" w:bidi="x-none"/>
              </w:rPr>
              <w:t>reduisent</w:t>
            </w:r>
            <w:proofErr w:type="spellEnd"/>
            <w:r>
              <w:rPr>
                <w:b/>
                <w:lang w:val="fr-CA" w:bidi="x-none"/>
              </w:rPr>
              <w:t xml:space="preserve"> la friction.</w:t>
            </w:r>
            <w:r w:rsidR="0063218C" w:rsidRPr="00594F88">
              <w:rPr>
                <w:b/>
                <w:lang w:val="fr-CA" w:bidi="x-none"/>
              </w:rPr>
              <w:t xml:space="preserve"> 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467D1D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Des forces en équilibre conservent la vitesse et la direction. Un déséquilibre produit une accélération.</w:t>
            </w: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2E724E">
        <w:tc>
          <w:tcPr>
            <w:tcW w:w="8748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</w:tbl>
    <w:p w:rsidR="002533FD" w:rsidRPr="00594F88" w:rsidRDefault="00467D1D">
      <w:pPr>
        <w:rPr>
          <w:b/>
          <w:lang w:val="fr-CA"/>
        </w:rPr>
      </w:pPr>
      <w:r>
        <w:rPr>
          <w:b/>
          <w:lang w:val="fr-CA"/>
        </w:rPr>
        <w:t xml:space="preserve">D’autres preuves de </w:t>
      </w:r>
      <w:proofErr w:type="spellStart"/>
      <w:r>
        <w:rPr>
          <w:b/>
          <w:lang w:val="fr-CA"/>
        </w:rPr>
        <w:t>comprehension</w:t>
      </w:r>
      <w:proofErr w:type="spellEnd"/>
      <w:r>
        <w:rPr>
          <w:b/>
          <w:lang w:val="fr-CA"/>
        </w:rPr>
        <w:t xml:space="preserve"> (comprenant des </w:t>
      </w:r>
      <w:proofErr w:type="spellStart"/>
      <w:r>
        <w:rPr>
          <w:b/>
          <w:lang w:val="fr-CA"/>
        </w:rPr>
        <w:t>auto-evaluations</w:t>
      </w:r>
      <w:proofErr w:type="spellEnd"/>
      <w:r>
        <w:rPr>
          <w:b/>
          <w:lang w:val="fr-CA"/>
        </w:rPr>
        <w:t xml:space="preserve"> de l’</w:t>
      </w:r>
      <w:proofErr w:type="spellStart"/>
      <w:r>
        <w:rPr>
          <w:b/>
          <w:lang w:val="fr-CA"/>
        </w:rPr>
        <w:t>etudiant</w:t>
      </w:r>
      <w:proofErr w:type="spellEnd"/>
      <w:r>
        <w:rPr>
          <w:b/>
          <w:lang w:val="fr-CA"/>
        </w:rPr>
        <w:t>)</w:t>
      </w:r>
      <w:r w:rsidR="0063218C" w:rsidRPr="00594F88">
        <w:rPr>
          <w:b/>
          <w:lang w:val="fr-CA"/>
        </w:rPr>
        <w:tab/>
      </w:r>
      <w:r w:rsidR="0063218C" w:rsidRPr="00594F88">
        <w:rPr>
          <w:b/>
          <w:lang w:val="fr-CA"/>
        </w:rPr>
        <w:lastRenderedPageBreak/>
        <w:tab/>
      </w:r>
      <w:r w:rsidR="0063218C" w:rsidRPr="00594F88">
        <w:rPr>
          <w:b/>
          <w:lang w:val="fr-CA"/>
        </w:rPr>
        <w:tab/>
      </w:r>
      <w:r w:rsidR="0063218C" w:rsidRPr="00594F88">
        <w:rPr>
          <w:b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2533FD" w:rsidRPr="00594F88">
        <w:trPr>
          <w:trHeight w:val="290"/>
        </w:trPr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  <w:tc>
          <w:tcPr>
            <w:tcW w:w="4374" w:type="dxa"/>
          </w:tcPr>
          <w:p w:rsidR="002533FD" w:rsidRPr="00594F88" w:rsidRDefault="00467D1D">
            <w:pPr>
              <w:rPr>
                <w:b/>
                <w:lang w:val="fr-CA" w:bidi="x-none"/>
              </w:rPr>
            </w:pPr>
            <w:r>
              <w:rPr>
                <w:b/>
                <w:lang w:val="fr-CA" w:bidi="x-none"/>
              </w:rPr>
              <w:t>Ce que je pense….</w:t>
            </w:r>
          </w:p>
        </w:tc>
      </w:tr>
      <w:tr w:rsidR="002533FD" w:rsidRPr="00594F88">
        <w:trPr>
          <w:trHeight w:val="290"/>
        </w:trPr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594F88">
        <w:trPr>
          <w:trHeight w:val="290"/>
        </w:trPr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594F88">
        <w:trPr>
          <w:trHeight w:val="290"/>
        </w:trPr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  <w:tr w:rsidR="002533FD" w:rsidRPr="00594F88">
        <w:trPr>
          <w:trHeight w:val="290"/>
        </w:trPr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  <w:tc>
          <w:tcPr>
            <w:tcW w:w="4374" w:type="dxa"/>
          </w:tcPr>
          <w:p w:rsidR="002533FD" w:rsidRPr="00594F88" w:rsidRDefault="00DA7A21">
            <w:pPr>
              <w:rPr>
                <w:b/>
                <w:lang w:val="fr-CA" w:bidi="x-none"/>
              </w:rPr>
            </w:pPr>
          </w:p>
        </w:tc>
      </w:tr>
    </w:tbl>
    <w:p w:rsidR="002533FD" w:rsidRPr="00594F88" w:rsidRDefault="00DA7A21">
      <w:pPr>
        <w:rPr>
          <w:b/>
          <w:lang w:val="fr-CA"/>
        </w:rPr>
      </w:pPr>
    </w:p>
    <w:p w:rsidR="002533FD" w:rsidRDefault="0063218C">
      <w:pPr>
        <w:rPr>
          <w:b/>
          <w:lang w:val="en-CA"/>
        </w:rPr>
      </w:pPr>
      <w:r w:rsidRPr="002E724E">
        <w:rPr>
          <w:b/>
          <w:lang w:val="en-CA"/>
        </w:rPr>
        <w:br w:type="page"/>
      </w:r>
      <w:r w:rsidR="002E724E">
        <w:rPr>
          <w:b/>
          <w:lang w:val="en-CA"/>
        </w:rPr>
        <w:lastRenderedPageBreak/>
        <w:t xml:space="preserve">3eme </w:t>
      </w:r>
      <w:proofErr w:type="spellStart"/>
      <w:r w:rsidR="002E724E">
        <w:rPr>
          <w:b/>
          <w:lang w:val="en-CA"/>
        </w:rPr>
        <w:t>etape</w:t>
      </w:r>
      <w:proofErr w:type="spellEnd"/>
      <w:r w:rsidR="002E724E">
        <w:rPr>
          <w:b/>
          <w:lang w:val="en-CA"/>
        </w:rPr>
        <w:t xml:space="preserve"> – Les </w:t>
      </w:r>
      <w:proofErr w:type="spellStart"/>
      <w:r w:rsidR="002E724E">
        <w:rPr>
          <w:b/>
          <w:lang w:val="en-CA"/>
        </w:rPr>
        <w:t>apprentissages</w:t>
      </w:r>
      <w:proofErr w:type="spellEnd"/>
    </w:p>
    <w:p w:rsidR="002E724E" w:rsidRPr="002E724E" w:rsidRDefault="002E724E">
      <w:pPr>
        <w:rPr>
          <w:b/>
          <w:lang w:val="en-CA"/>
        </w:rPr>
      </w:pPr>
    </w:p>
    <w:p w:rsidR="002533FD" w:rsidRPr="002E724E" w:rsidRDefault="002E724E">
      <w:pPr>
        <w:rPr>
          <w:b/>
          <w:lang w:val="en-CA"/>
        </w:rPr>
      </w:pPr>
      <w:r>
        <w:rPr>
          <w:b/>
          <w:lang w:val="en-CA"/>
        </w:rPr>
        <w:t xml:space="preserve">Les </w:t>
      </w:r>
      <w:proofErr w:type="spellStart"/>
      <w:r>
        <w:rPr>
          <w:b/>
          <w:lang w:val="en-CA"/>
        </w:rPr>
        <w:t>eleves</w:t>
      </w:r>
      <w:proofErr w:type="spellEnd"/>
      <w:r>
        <w:rPr>
          <w:b/>
          <w:lang w:val="en-CA"/>
        </w:rPr>
        <w:t xml:space="preserve"> </w:t>
      </w:r>
      <w:proofErr w:type="spellStart"/>
      <w:r>
        <w:rPr>
          <w:b/>
          <w:lang w:val="en-CA"/>
        </w:rPr>
        <w:t>devront</w:t>
      </w:r>
      <w:proofErr w:type="spellEnd"/>
      <w:r>
        <w:rPr>
          <w:b/>
          <w:lang w:val="en-CA"/>
        </w:rPr>
        <w:t xml:space="preserve"> savoir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533FD" w:rsidRPr="002E724E">
        <w:tc>
          <w:tcPr>
            <w:tcW w:w="8748" w:type="dxa"/>
          </w:tcPr>
          <w:p w:rsidR="002533FD" w:rsidRPr="002E724E" w:rsidRDefault="002E724E" w:rsidP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>Les machines simples: les 6 types de machines et des exemples d’u</w:t>
            </w:r>
            <w:r>
              <w:rPr>
                <w:lang w:val="fr-CA" w:bidi="x-none"/>
              </w:rPr>
              <w:t>tilisation pour accomplir des tâ</w:t>
            </w:r>
            <w:r w:rsidRPr="002E724E">
              <w:rPr>
                <w:lang w:val="fr-CA" w:bidi="x-none"/>
              </w:rPr>
              <w:t>ches.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 w:rsidP="002E724E">
            <w:pPr>
              <w:rPr>
                <w:lang w:val="fr-CA" w:bidi="x-none"/>
              </w:rPr>
            </w:pPr>
            <w:r>
              <w:rPr>
                <w:lang w:val="fr-CA" w:bidi="x-none"/>
              </w:rPr>
              <w:t>Les effets de la friction quand on fait des expériences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>Que les machines simples changent la distance en force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>De tester seulement une chose lors d’une exp</w:t>
            </w:r>
            <w:r>
              <w:rPr>
                <w:lang w:val="fr-CA" w:bidi="x-none"/>
              </w:rPr>
              <w:t>érience</w:t>
            </w:r>
          </w:p>
        </w:tc>
      </w:tr>
      <w:tr w:rsidR="002533FD" w:rsidRPr="00594F88">
        <w:tc>
          <w:tcPr>
            <w:tcW w:w="8748" w:type="dxa"/>
          </w:tcPr>
          <w:p w:rsidR="002533FD" w:rsidRPr="002E724E" w:rsidRDefault="002E724E">
            <w:pPr>
              <w:rPr>
                <w:lang w:val="en-CA" w:bidi="x-none"/>
              </w:rPr>
            </w:pPr>
            <w:r>
              <w:rPr>
                <w:lang w:val="en-CA" w:bidi="x-none"/>
              </w:rPr>
              <w:t xml:space="preserve">De repeater </w:t>
            </w:r>
            <w:proofErr w:type="spellStart"/>
            <w:r>
              <w:rPr>
                <w:lang w:val="en-CA" w:bidi="x-none"/>
              </w:rPr>
              <w:t>l’experience</w:t>
            </w:r>
            <w:proofErr w:type="spellEnd"/>
            <w:r>
              <w:rPr>
                <w:lang w:val="en-CA" w:bidi="x-none"/>
              </w:rPr>
              <w:t xml:space="preserve"> 12 </w:t>
            </w:r>
            <w:proofErr w:type="spellStart"/>
            <w:r>
              <w:rPr>
                <w:lang w:val="en-CA" w:bidi="x-none"/>
              </w:rPr>
              <w:t>fois</w:t>
            </w:r>
            <w:proofErr w:type="spellEnd"/>
            <w:r>
              <w:rPr>
                <w:lang w:val="en-CA" w:bidi="x-none"/>
              </w:rPr>
              <w:t>.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>Que les machines simples sont souvent combin</w:t>
            </w:r>
            <w:r>
              <w:rPr>
                <w:lang w:val="fr-CA" w:bidi="x-none"/>
              </w:rPr>
              <w:t>ées</w:t>
            </w:r>
          </w:p>
        </w:tc>
      </w:tr>
      <w:tr w:rsidR="002533FD" w:rsidRPr="00594F88">
        <w:tc>
          <w:tcPr>
            <w:tcW w:w="8748" w:type="dxa"/>
          </w:tcPr>
          <w:p w:rsidR="002533FD" w:rsidRPr="00594F88" w:rsidRDefault="002E724E">
            <w:pPr>
              <w:rPr>
                <w:b/>
                <w:lang w:val="fr-CA" w:bidi="x-none"/>
              </w:rPr>
            </w:pPr>
            <w:proofErr w:type="gramStart"/>
            <w:r>
              <w:rPr>
                <w:b/>
                <w:lang w:val="fr-CA" w:bidi="x-none"/>
              </w:rPr>
              <w:t>Forces</w:t>
            </w:r>
            <w:proofErr w:type="gramEnd"/>
            <w:r w:rsidR="0063218C" w:rsidRPr="00594F88">
              <w:rPr>
                <w:b/>
                <w:lang w:val="fr-CA" w:bidi="x-none"/>
              </w:rPr>
              <w:t>: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 w:rsidP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 xml:space="preserve">Que l’objet reste ou a sa place ou en </w:t>
            </w:r>
            <w:proofErr w:type="spellStart"/>
            <w:r w:rsidRPr="002E724E">
              <w:rPr>
                <w:lang w:val="fr-CA" w:bidi="x-none"/>
              </w:rPr>
              <w:t>deplacement</w:t>
            </w:r>
            <w:proofErr w:type="spellEnd"/>
            <w:r w:rsidRPr="002E724E">
              <w:rPr>
                <w:lang w:val="fr-CA" w:bidi="x-none"/>
              </w:rPr>
              <w:t xml:space="preserve"> jusqu’</w:t>
            </w:r>
            <w:proofErr w:type="spellStart"/>
            <w:r w:rsidRPr="002E724E">
              <w:rPr>
                <w:lang w:val="fr-CA" w:bidi="x-none"/>
              </w:rPr>
              <w:t>a</w:t>
            </w:r>
            <w:proofErr w:type="spellEnd"/>
            <w:r w:rsidRPr="002E724E">
              <w:rPr>
                <w:lang w:val="fr-CA" w:bidi="x-none"/>
              </w:rPr>
              <w:t xml:space="preserve"> </w:t>
            </w:r>
            <w:proofErr w:type="gramStart"/>
            <w:r w:rsidRPr="002E724E">
              <w:rPr>
                <w:lang w:val="fr-CA" w:bidi="x-none"/>
              </w:rPr>
              <w:t>ce</w:t>
            </w:r>
            <w:proofErr w:type="gramEnd"/>
            <w:r w:rsidRPr="002E724E">
              <w:rPr>
                <w:lang w:val="fr-CA" w:bidi="x-none"/>
              </w:rPr>
              <w:t xml:space="preserve"> une force </w:t>
            </w:r>
            <w:proofErr w:type="spellStart"/>
            <w:r w:rsidRPr="002E724E">
              <w:rPr>
                <w:lang w:val="fr-CA" w:bidi="x-none"/>
              </w:rPr>
              <w:t>exterieure</w:t>
            </w:r>
            <w:proofErr w:type="spellEnd"/>
            <w:r w:rsidRPr="002E724E">
              <w:rPr>
                <w:lang w:val="fr-CA" w:bidi="x-none"/>
              </w:rPr>
              <w:t xml:space="preserve"> agisse dessus.</w:t>
            </w:r>
          </w:p>
        </w:tc>
      </w:tr>
      <w:tr w:rsidR="002533FD" w:rsidRPr="002E724E">
        <w:tc>
          <w:tcPr>
            <w:tcW w:w="8748" w:type="dxa"/>
          </w:tcPr>
          <w:p w:rsidR="002533FD" w:rsidRPr="002E724E" w:rsidRDefault="002E724E" w:rsidP="002E724E">
            <w:pPr>
              <w:rPr>
                <w:lang w:val="fr-CA" w:bidi="x-none"/>
              </w:rPr>
            </w:pPr>
            <w:r w:rsidRPr="002E724E">
              <w:rPr>
                <w:lang w:val="fr-CA" w:bidi="x-none"/>
              </w:rPr>
              <w:t xml:space="preserve">Que des forces en </w:t>
            </w:r>
            <w:proofErr w:type="spellStart"/>
            <w:r w:rsidRPr="002E724E">
              <w:rPr>
                <w:lang w:val="fr-CA" w:bidi="x-none"/>
              </w:rPr>
              <w:t>equilibre</w:t>
            </w:r>
            <w:proofErr w:type="spellEnd"/>
            <w:r w:rsidRPr="002E724E">
              <w:rPr>
                <w:lang w:val="fr-CA" w:bidi="x-none"/>
              </w:rPr>
              <w:t xml:space="preserve"> maintiennent la vitesse et la direction, des forces en </w:t>
            </w:r>
            <w:proofErr w:type="spellStart"/>
            <w:r w:rsidRPr="002E724E">
              <w:rPr>
                <w:lang w:val="fr-CA" w:bidi="x-none"/>
              </w:rPr>
              <w:t>desequiblibre</w:t>
            </w:r>
            <w:proofErr w:type="spellEnd"/>
            <w:r w:rsidRPr="002E724E">
              <w:rPr>
                <w:lang w:val="fr-CA" w:bidi="x-none"/>
              </w:rPr>
              <w:t xml:space="preserve"> changent la vitesse et la direction.</w:t>
            </w:r>
          </w:p>
        </w:tc>
      </w:tr>
      <w:tr w:rsidR="002533FD" w:rsidRPr="00313FF6">
        <w:tc>
          <w:tcPr>
            <w:tcW w:w="8748" w:type="dxa"/>
          </w:tcPr>
          <w:p w:rsidR="002533FD" w:rsidRPr="00313FF6" w:rsidRDefault="00313FF6" w:rsidP="00313FF6">
            <w:pPr>
              <w:rPr>
                <w:lang w:val="fr-CA" w:bidi="x-none"/>
              </w:rPr>
            </w:pPr>
            <w:r w:rsidRPr="00313FF6">
              <w:rPr>
                <w:b/>
                <w:lang w:val="fr-CA" w:bidi="x-none"/>
              </w:rPr>
              <w:t xml:space="preserve">Enrichi: </w:t>
            </w:r>
            <w:r w:rsidRPr="00313FF6">
              <w:rPr>
                <w:lang w:val="fr-CA" w:bidi="x-none"/>
              </w:rPr>
              <w:t>Identifier</w:t>
            </w:r>
            <w:r w:rsidR="0063218C" w:rsidRPr="00313FF6">
              <w:rPr>
                <w:lang w:val="fr-CA" w:bidi="x-none"/>
              </w:rPr>
              <w:t xml:space="preserve"> </w:t>
            </w:r>
            <w:r w:rsidRPr="00313FF6">
              <w:rPr>
                <w:lang w:val="fr-CA" w:bidi="x-none"/>
              </w:rPr>
              <w:t>des leviers de 1ere, 2eme et 3</w:t>
            </w:r>
            <w:r>
              <w:rPr>
                <w:lang w:val="fr-CA" w:bidi="x-none"/>
              </w:rPr>
              <w:t xml:space="preserve">eme </w:t>
            </w:r>
            <w:proofErr w:type="spellStart"/>
            <w:r>
              <w:rPr>
                <w:lang w:val="fr-CA" w:bidi="x-none"/>
              </w:rPr>
              <w:t>categorie</w:t>
            </w:r>
            <w:proofErr w:type="spellEnd"/>
            <w:r>
              <w:rPr>
                <w:lang w:val="fr-CA" w:bidi="x-none"/>
              </w:rPr>
              <w:t xml:space="preserve">, le frottement statique et le frottement </w:t>
            </w:r>
            <w:proofErr w:type="spellStart"/>
            <w:r>
              <w:rPr>
                <w:lang w:val="fr-CA" w:bidi="x-none"/>
              </w:rPr>
              <w:t>cinetique</w:t>
            </w:r>
            <w:proofErr w:type="spellEnd"/>
            <w:r>
              <w:rPr>
                <w:lang w:val="fr-CA" w:bidi="x-none"/>
              </w:rPr>
              <w:t xml:space="preserve">, l’analyse expérimentale, Penser aux erreurs. Utiliser des mesures reproductibles autant que possible pour utiliser la puissance des </w:t>
            </w:r>
            <w:proofErr w:type="spellStart"/>
            <w:r>
              <w:rPr>
                <w:lang w:val="fr-CA" w:bidi="x-none"/>
              </w:rPr>
              <w:t>mathematiques</w:t>
            </w:r>
            <w:proofErr w:type="spellEnd"/>
            <w:r>
              <w:rPr>
                <w:lang w:val="fr-CA" w:bidi="x-none"/>
              </w:rPr>
              <w:t xml:space="preserve"> pour l’analyse de données. </w:t>
            </w:r>
            <w:proofErr w:type="spellStart"/>
            <w:r>
              <w:rPr>
                <w:lang w:val="fr-CA" w:bidi="x-none"/>
              </w:rPr>
              <w:t>Etablir</w:t>
            </w:r>
            <w:proofErr w:type="spellEnd"/>
            <w:r>
              <w:rPr>
                <w:lang w:val="fr-CA" w:bidi="x-none"/>
              </w:rPr>
              <w:t xml:space="preserve"> une relation entre la distance et la force pour les leviers. </w:t>
            </w:r>
            <w:r w:rsidRPr="00313FF6">
              <w:rPr>
                <w:lang w:val="fr-CA" w:bidi="x-none"/>
              </w:rPr>
              <w:t xml:space="preserve">Calculer </w:t>
            </w:r>
            <w:r w:rsidR="0063218C" w:rsidRPr="00313FF6">
              <w:rPr>
                <w:lang w:val="fr-CA" w:bidi="x-none"/>
              </w:rPr>
              <w:t xml:space="preserve"> </w:t>
            </w:r>
            <w:r w:rsidRPr="00313FF6">
              <w:rPr>
                <w:lang w:val="fr-CA" w:bidi="x-none"/>
              </w:rPr>
              <w:t>l’effet de</w:t>
            </w:r>
            <w:r w:rsidR="0063218C" w:rsidRPr="00313FF6">
              <w:rPr>
                <w:lang w:val="fr-CA" w:bidi="x-none"/>
              </w:rPr>
              <w:t xml:space="preserve"> </w:t>
            </w:r>
            <w:r>
              <w:rPr>
                <w:lang w:val="fr-CA" w:bidi="x-none"/>
              </w:rPr>
              <w:t>levier pour des machines composées.</w:t>
            </w:r>
            <w:r w:rsidR="0063218C" w:rsidRPr="00313FF6">
              <w:rPr>
                <w:lang w:val="fr-CA" w:bidi="x-none"/>
              </w:rPr>
              <w:t xml:space="preserve"> </w:t>
            </w:r>
          </w:p>
        </w:tc>
      </w:tr>
      <w:tr w:rsidR="002533FD" w:rsidRPr="00313FF6">
        <w:tc>
          <w:tcPr>
            <w:tcW w:w="8748" w:type="dxa"/>
          </w:tcPr>
          <w:p w:rsidR="002533FD" w:rsidRPr="00313FF6" w:rsidRDefault="00DA7A21">
            <w:pPr>
              <w:rPr>
                <w:b/>
                <w:lang w:val="fr-CA" w:bidi="x-none"/>
              </w:rPr>
            </w:pPr>
          </w:p>
        </w:tc>
      </w:tr>
    </w:tbl>
    <w:p w:rsidR="002533FD" w:rsidRPr="00313FF6" w:rsidRDefault="00DA7A21">
      <w:pPr>
        <w:rPr>
          <w:lang w:val="fr-CA"/>
        </w:rPr>
      </w:pPr>
    </w:p>
    <w:p w:rsidR="002533FD" w:rsidRPr="00313FF6" w:rsidRDefault="00313FF6">
      <w:pPr>
        <w:rPr>
          <w:lang w:val="fr-CA"/>
        </w:rPr>
      </w:pPr>
      <w:r w:rsidRPr="00313FF6">
        <w:rPr>
          <w:lang w:val="fr-CA"/>
        </w:rPr>
        <w:t xml:space="preserve">Les </w:t>
      </w:r>
      <w:proofErr w:type="spellStart"/>
      <w:r w:rsidRPr="00313FF6">
        <w:rPr>
          <w:lang w:val="fr-CA"/>
        </w:rPr>
        <w:t>etudiants</w:t>
      </w:r>
      <w:proofErr w:type="spellEnd"/>
      <w:r w:rsidRPr="00313FF6">
        <w:rPr>
          <w:lang w:val="fr-CA"/>
        </w:rPr>
        <w:t xml:space="preserve"> seront capables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2533FD" w:rsidRPr="00594F88">
        <w:tc>
          <w:tcPr>
            <w:tcW w:w="8946" w:type="dxa"/>
          </w:tcPr>
          <w:p w:rsidR="002533FD" w:rsidRPr="00594F88" w:rsidRDefault="00313FF6">
            <w:pPr>
              <w:rPr>
                <w:lang w:val="fr-CA" w:bidi="x-none"/>
              </w:rPr>
            </w:pPr>
            <w:r>
              <w:rPr>
                <w:b/>
                <w:lang w:val="fr-CA" w:bidi="x-none"/>
              </w:rPr>
              <w:t>A propos des expériences</w:t>
            </w:r>
          </w:p>
        </w:tc>
      </w:tr>
      <w:tr w:rsidR="002533FD" w:rsidRPr="00313FF6">
        <w:tc>
          <w:tcPr>
            <w:tcW w:w="8946" w:type="dxa"/>
          </w:tcPr>
          <w:p w:rsidR="002533FD" w:rsidRPr="00313FF6" w:rsidRDefault="00313FF6" w:rsidP="00313FF6">
            <w:pPr>
              <w:rPr>
                <w:lang w:val="fr-CA" w:bidi="x-none"/>
              </w:rPr>
            </w:pPr>
            <w:r w:rsidRPr="00313FF6">
              <w:rPr>
                <w:lang w:val="fr-CA" w:bidi="x-none"/>
              </w:rPr>
              <w:t>Mesurer les distances et les inscrire en cm.</w:t>
            </w:r>
          </w:p>
        </w:tc>
      </w:tr>
      <w:tr w:rsidR="002533FD" w:rsidRPr="00313FF6">
        <w:tc>
          <w:tcPr>
            <w:tcW w:w="8946" w:type="dxa"/>
          </w:tcPr>
          <w:p w:rsidR="002533FD" w:rsidRPr="00313FF6" w:rsidRDefault="00313FF6" w:rsidP="00313FF6">
            <w:pPr>
              <w:rPr>
                <w:lang w:val="fr-CA" w:bidi="x-none"/>
              </w:rPr>
            </w:pPr>
            <w:proofErr w:type="spellStart"/>
            <w:r w:rsidRPr="00313FF6">
              <w:rPr>
                <w:lang w:val="fr-CA" w:bidi="x-none"/>
              </w:rPr>
              <w:t>Ecrire</w:t>
            </w:r>
            <w:proofErr w:type="spellEnd"/>
            <w:r w:rsidRPr="00313FF6">
              <w:rPr>
                <w:lang w:val="fr-CA" w:bidi="x-none"/>
              </w:rPr>
              <w:t xml:space="preserve"> les </w:t>
            </w:r>
            <w:proofErr w:type="spellStart"/>
            <w:r w:rsidRPr="00313FF6">
              <w:rPr>
                <w:lang w:val="fr-CA" w:bidi="x-none"/>
              </w:rPr>
              <w:t>procedures</w:t>
            </w:r>
            <w:proofErr w:type="spellEnd"/>
            <w:r w:rsidRPr="00313FF6">
              <w:rPr>
                <w:lang w:val="fr-CA" w:bidi="x-none"/>
              </w:rPr>
              <w:t xml:space="preserve"> sous forme de liste.</w:t>
            </w:r>
          </w:p>
        </w:tc>
      </w:tr>
      <w:tr w:rsidR="002533FD" w:rsidRPr="00594F88">
        <w:tc>
          <w:tcPr>
            <w:tcW w:w="8946" w:type="dxa"/>
          </w:tcPr>
          <w:p w:rsidR="002533FD" w:rsidRPr="002E724E" w:rsidRDefault="00313FF6" w:rsidP="00313FF6">
            <w:pPr>
              <w:rPr>
                <w:lang w:val="en-CA" w:bidi="x-none"/>
              </w:rPr>
            </w:pPr>
            <w:proofErr w:type="spellStart"/>
            <w:r>
              <w:rPr>
                <w:lang w:val="fr-CA" w:bidi="x-none"/>
              </w:rPr>
              <w:t>Ecrire</w:t>
            </w:r>
            <w:proofErr w:type="spellEnd"/>
            <w:r>
              <w:rPr>
                <w:lang w:val="fr-CA" w:bidi="x-none"/>
              </w:rPr>
              <w:t xml:space="preserve"> un tableau et y mettre un titre. </w:t>
            </w:r>
            <w:proofErr w:type="spellStart"/>
            <w:r w:rsidRPr="00313FF6">
              <w:rPr>
                <w:lang w:val="en-CA" w:bidi="x-none"/>
              </w:rPr>
              <w:t>Puis</w:t>
            </w:r>
            <w:proofErr w:type="spellEnd"/>
            <w:r w:rsidRPr="00313FF6">
              <w:rPr>
                <w:lang w:val="en-CA" w:bidi="x-none"/>
              </w:rPr>
              <w:t xml:space="preserve">, </w:t>
            </w:r>
            <w:proofErr w:type="spellStart"/>
            <w:r w:rsidRPr="00313FF6">
              <w:rPr>
                <w:lang w:val="en-CA" w:bidi="x-none"/>
              </w:rPr>
              <w:t>durant</w:t>
            </w:r>
            <w:proofErr w:type="spellEnd"/>
            <w:r w:rsidRPr="00313FF6">
              <w:rPr>
                <w:lang w:val="en-CA" w:bidi="x-none"/>
              </w:rPr>
              <w:t xml:space="preserve"> </w:t>
            </w:r>
            <w:proofErr w:type="spellStart"/>
            <w:r w:rsidRPr="00313FF6">
              <w:rPr>
                <w:lang w:val="en-CA" w:bidi="x-none"/>
              </w:rPr>
              <w:t>l’experience</w:t>
            </w:r>
            <w:proofErr w:type="spellEnd"/>
            <w:r w:rsidRPr="00313FF6">
              <w:rPr>
                <w:lang w:val="en-CA" w:bidi="x-none"/>
              </w:rPr>
              <w:t xml:space="preserve">, </w:t>
            </w:r>
            <w:proofErr w:type="spellStart"/>
            <w:r w:rsidRPr="00313FF6">
              <w:rPr>
                <w:lang w:val="en-CA" w:bidi="x-none"/>
              </w:rPr>
              <w:t>collecter</w:t>
            </w:r>
            <w:proofErr w:type="spellEnd"/>
            <w:r w:rsidRPr="00313FF6">
              <w:rPr>
                <w:lang w:val="en-CA" w:bidi="x-none"/>
              </w:rPr>
              <w:t xml:space="preserve"> les </w:t>
            </w:r>
            <w:proofErr w:type="spellStart"/>
            <w:r w:rsidRPr="00313FF6">
              <w:rPr>
                <w:lang w:val="en-CA" w:bidi="x-none"/>
              </w:rPr>
              <w:t>donn</w:t>
            </w:r>
            <w:r>
              <w:rPr>
                <w:lang w:val="en-CA" w:bidi="x-none"/>
              </w:rPr>
              <w:t>ées</w:t>
            </w:r>
            <w:proofErr w:type="spellEnd"/>
            <w:r>
              <w:rPr>
                <w:lang w:val="en-CA" w:bidi="x-none"/>
              </w:rPr>
              <w:t>.</w:t>
            </w:r>
          </w:p>
        </w:tc>
      </w:tr>
      <w:tr w:rsidR="002533FD" w:rsidRPr="00C539DC">
        <w:tc>
          <w:tcPr>
            <w:tcW w:w="8946" w:type="dxa"/>
          </w:tcPr>
          <w:p w:rsidR="002533FD" w:rsidRPr="00594F88" w:rsidRDefault="00C539DC" w:rsidP="00C539DC">
            <w:pPr>
              <w:rPr>
                <w:lang w:val="fr-CA" w:bidi="x-none"/>
              </w:rPr>
            </w:pPr>
            <w:r>
              <w:rPr>
                <w:lang w:val="fr-CA" w:bidi="x-none"/>
              </w:rPr>
              <w:t>Créer un graphique et y mettre un titre.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r>
              <w:rPr>
                <w:lang w:val="fr-CA" w:bidi="x-none"/>
              </w:rPr>
              <w:t>Analyser les donné</w:t>
            </w:r>
            <w:r w:rsidRPr="00C539DC">
              <w:rPr>
                <w:lang w:val="fr-CA" w:bidi="x-none"/>
              </w:rPr>
              <w:t>es, faire un graphique et tire une conclusion.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r w:rsidRPr="00C539DC">
              <w:rPr>
                <w:lang w:val="fr-CA" w:bidi="x-none"/>
              </w:rPr>
              <w:t xml:space="preserve">Identifier les erreurs </w:t>
            </w:r>
            <w:proofErr w:type="spellStart"/>
            <w:r w:rsidRPr="00C539DC">
              <w:rPr>
                <w:lang w:val="fr-CA" w:bidi="x-none"/>
              </w:rPr>
              <w:t>associees</w:t>
            </w:r>
            <w:proofErr w:type="spellEnd"/>
            <w:r w:rsidRPr="00C539DC">
              <w:rPr>
                <w:lang w:val="fr-CA" w:bidi="x-none"/>
              </w:rPr>
              <w:t xml:space="preserve"> avec une </w:t>
            </w:r>
            <w:proofErr w:type="spellStart"/>
            <w:r w:rsidRPr="00C539DC">
              <w:rPr>
                <w:lang w:val="fr-CA" w:bidi="x-none"/>
              </w:rPr>
              <w:t>experience</w:t>
            </w:r>
            <w:proofErr w:type="spellEnd"/>
            <w:r w:rsidRPr="00C539DC">
              <w:rPr>
                <w:lang w:val="fr-CA" w:bidi="x-none"/>
              </w:rPr>
              <w:t xml:space="preserve"> (telle qu’avoir plus d’une variable ou ne pas </w:t>
            </w:r>
            <w:proofErr w:type="spellStart"/>
            <w:r w:rsidRPr="00C539DC">
              <w:rPr>
                <w:lang w:val="fr-CA" w:bidi="x-none"/>
              </w:rPr>
              <w:t>repeater</w:t>
            </w:r>
            <w:proofErr w:type="spellEnd"/>
            <w:r w:rsidRPr="00C539DC">
              <w:rPr>
                <w:lang w:val="fr-CA" w:bidi="x-none"/>
              </w:rPr>
              <w:t xml:space="preserve"> l’</w:t>
            </w:r>
            <w:proofErr w:type="spellStart"/>
            <w:r w:rsidRPr="00C539DC">
              <w:rPr>
                <w:lang w:val="fr-CA" w:bidi="x-none"/>
              </w:rPr>
              <w:t>experience</w:t>
            </w:r>
            <w:proofErr w:type="spellEnd"/>
            <w:r w:rsidRPr="00C539DC">
              <w:rPr>
                <w:lang w:val="fr-CA" w:bidi="x-none"/>
              </w:rPr>
              <w:t>)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b/>
                <w:lang w:val="fr-CA" w:bidi="x-none"/>
              </w:rPr>
            </w:pPr>
            <w:r w:rsidRPr="00C539DC">
              <w:rPr>
                <w:b/>
                <w:lang w:val="fr-CA" w:bidi="x-none"/>
              </w:rPr>
              <w:t>A propos des machines simples</w:t>
            </w:r>
          </w:p>
        </w:tc>
      </w:tr>
      <w:tr w:rsidR="00C539DC" w:rsidRPr="00C539DC">
        <w:tc>
          <w:tcPr>
            <w:tcW w:w="8946" w:type="dxa"/>
          </w:tcPr>
          <w:p w:rsidR="00C539DC" w:rsidRPr="00C539DC" w:rsidRDefault="00C539DC" w:rsidP="00C539DC">
            <w:pPr>
              <w:rPr>
                <w:lang w:val="fr-CA" w:bidi="x-none"/>
              </w:rPr>
            </w:pPr>
            <w:r w:rsidRPr="00C539DC">
              <w:rPr>
                <w:lang w:val="fr-CA" w:bidi="x-none"/>
              </w:rPr>
              <w:t>Identifier des machines simples – les identifier au sein de machines complexes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r w:rsidRPr="00C539DC">
              <w:rPr>
                <w:lang w:val="fr-CA" w:bidi="x-none"/>
              </w:rPr>
              <w:t xml:space="preserve">Utiliser des machines simples pour accomplir des </w:t>
            </w:r>
            <w:proofErr w:type="spellStart"/>
            <w:r w:rsidRPr="00C539DC">
              <w:rPr>
                <w:lang w:val="fr-CA" w:bidi="x-none"/>
              </w:rPr>
              <w:t>taches</w:t>
            </w:r>
            <w:proofErr w:type="spellEnd"/>
            <w:r w:rsidRPr="00C539DC">
              <w:rPr>
                <w:lang w:val="fr-CA" w:bidi="x-none"/>
              </w:rPr>
              <w:t xml:space="preserve"> quotidiennes.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r w:rsidRPr="00C539DC">
              <w:rPr>
                <w:lang w:val="fr-CA" w:bidi="x-none"/>
              </w:rPr>
              <w:t>Identifier des machines simples quand la distance se change en force.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DA7A21">
            <w:pPr>
              <w:rPr>
                <w:lang w:val="fr-CA" w:bidi="x-none"/>
              </w:rPr>
            </w:pPr>
          </w:p>
        </w:tc>
      </w:tr>
      <w:tr w:rsidR="002533FD" w:rsidRPr="00C539DC">
        <w:tc>
          <w:tcPr>
            <w:tcW w:w="8946" w:type="dxa"/>
          </w:tcPr>
          <w:p w:rsidR="002533FD" w:rsidRPr="00C539DC" w:rsidRDefault="00DA7A21">
            <w:pPr>
              <w:rPr>
                <w:lang w:val="fr-CA" w:bidi="x-none"/>
              </w:rPr>
            </w:pPr>
          </w:p>
        </w:tc>
      </w:tr>
    </w:tbl>
    <w:p w:rsidR="002533FD" w:rsidRPr="00283A65" w:rsidRDefault="00C539DC">
      <w:pPr>
        <w:rPr>
          <w:b/>
          <w:lang w:val="fr-CA"/>
        </w:rPr>
      </w:pPr>
      <w:bookmarkStart w:id="1" w:name="_GoBack"/>
      <w:r w:rsidRPr="00283A65">
        <w:rPr>
          <w:b/>
          <w:lang w:val="fr-CA"/>
        </w:rPr>
        <w:t xml:space="preserve">Quels enseignements et quelles </w:t>
      </w:r>
      <w:proofErr w:type="spellStart"/>
      <w:r w:rsidRPr="00283A65">
        <w:rPr>
          <w:b/>
          <w:lang w:val="fr-CA"/>
        </w:rPr>
        <w:t>experiences</w:t>
      </w:r>
      <w:proofErr w:type="spellEnd"/>
      <w:r w:rsidRPr="00283A65">
        <w:rPr>
          <w:b/>
          <w:lang w:val="fr-CA"/>
        </w:rPr>
        <w:t xml:space="preserve"> d’apprentissage vont </w:t>
      </w:r>
      <w:proofErr w:type="spellStart"/>
      <w:r w:rsidRPr="00283A65">
        <w:rPr>
          <w:b/>
          <w:lang w:val="fr-CA"/>
        </w:rPr>
        <w:t>equiper</w:t>
      </w:r>
      <w:proofErr w:type="spellEnd"/>
      <w:r w:rsidRPr="00283A65">
        <w:rPr>
          <w:b/>
          <w:lang w:val="fr-CA"/>
        </w:rPr>
        <w:t xml:space="preserve"> les </w:t>
      </w:r>
      <w:proofErr w:type="spellStart"/>
      <w:r w:rsidRPr="00283A65">
        <w:rPr>
          <w:b/>
          <w:lang w:val="fr-CA"/>
        </w:rPr>
        <w:t>etudiants</w:t>
      </w:r>
      <w:proofErr w:type="spellEnd"/>
      <w:r w:rsidRPr="00283A65">
        <w:rPr>
          <w:b/>
          <w:lang w:val="fr-CA"/>
        </w:rPr>
        <w:t xml:space="preserve"> pour </w:t>
      </w:r>
      <w:proofErr w:type="spellStart"/>
      <w:r w:rsidRPr="00283A65">
        <w:rPr>
          <w:b/>
          <w:lang w:val="fr-CA"/>
        </w:rPr>
        <w:t>demontrer</w:t>
      </w:r>
      <w:proofErr w:type="spellEnd"/>
      <w:r w:rsidRPr="00283A65">
        <w:rPr>
          <w:b/>
          <w:lang w:val="fr-CA"/>
        </w:rPr>
        <w:t xml:space="preserve"> les </w:t>
      </w:r>
      <w:proofErr w:type="spellStart"/>
      <w:r w:rsidRPr="00283A65">
        <w:rPr>
          <w:b/>
          <w:lang w:val="fr-CA"/>
        </w:rPr>
        <w:t>comprehensions</w:t>
      </w:r>
      <w:proofErr w:type="spellEnd"/>
      <w:r w:rsidRPr="00283A65">
        <w:rPr>
          <w:b/>
          <w:lang w:val="fr-CA"/>
        </w:rPr>
        <w:t xml:space="preserve"> </w:t>
      </w:r>
      <w:proofErr w:type="spellStart"/>
      <w:r w:rsidRPr="00283A65">
        <w:rPr>
          <w:b/>
          <w:lang w:val="fr-CA"/>
        </w:rPr>
        <w:t>desirees</w:t>
      </w:r>
      <w:proofErr w:type="spellEnd"/>
      <w:r w:rsidRPr="00283A65">
        <w:rPr>
          <w:b/>
          <w:lang w:val="fr-CA"/>
        </w:rP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2533FD" w:rsidRPr="00C539DC">
        <w:tc>
          <w:tcPr>
            <w:tcW w:w="8946" w:type="dxa"/>
          </w:tcPr>
          <w:bookmarkEnd w:id="1"/>
          <w:p w:rsidR="002533FD" w:rsidRPr="00C539DC" w:rsidRDefault="00C539DC">
            <w:pPr>
              <w:rPr>
                <w:lang w:val="fr-CA" w:bidi="x-none"/>
              </w:rPr>
            </w:pPr>
            <w:proofErr w:type="spellStart"/>
            <w:r>
              <w:rPr>
                <w:lang w:val="fr-CA" w:bidi="x-none"/>
              </w:rPr>
              <w:t>Experimenter</w:t>
            </w:r>
            <w:proofErr w:type="spellEnd"/>
            <w:r>
              <w:rPr>
                <w:lang w:val="fr-CA" w:bidi="x-none"/>
              </w:rPr>
              <w:t xml:space="preserve"> les effets du frottement sur la force : des </w:t>
            </w:r>
            <w:proofErr w:type="spellStart"/>
            <w:r>
              <w:rPr>
                <w:lang w:val="fr-CA" w:bidi="x-none"/>
              </w:rPr>
              <w:t>procedures</w:t>
            </w:r>
            <w:proofErr w:type="spellEnd"/>
            <w:r>
              <w:rPr>
                <w:lang w:val="fr-CA" w:bidi="x-none"/>
              </w:rPr>
              <w:t xml:space="preserve">, des </w:t>
            </w:r>
            <w:proofErr w:type="spellStart"/>
            <w:r>
              <w:rPr>
                <w:lang w:val="fr-CA" w:bidi="x-none"/>
              </w:rPr>
              <w:t>donnees</w:t>
            </w:r>
            <w:proofErr w:type="spellEnd"/>
            <w:r>
              <w:rPr>
                <w:lang w:val="fr-CA" w:bidi="x-none"/>
              </w:rPr>
              <w:t>, des graphiques et des analyses.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proofErr w:type="spellStart"/>
            <w:r w:rsidRPr="00C539DC">
              <w:rPr>
                <w:lang w:val="fr-CA" w:bidi="x-none"/>
              </w:rPr>
              <w:t>Experimenter</w:t>
            </w:r>
            <w:proofErr w:type="spellEnd"/>
            <w:r w:rsidRPr="00C539DC">
              <w:rPr>
                <w:lang w:val="fr-CA" w:bidi="x-none"/>
              </w:rPr>
              <w:t xml:space="preserve"> la </w:t>
            </w:r>
            <w:proofErr w:type="spellStart"/>
            <w:r w:rsidRPr="00C539DC">
              <w:rPr>
                <w:lang w:val="fr-CA" w:bidi="x-none"/>
              </w:rPr>
              <w:t>consequence</w:t>
            </w:r>
            <w:proofErr w:type="spellEnd"/>
            <w:r w:rsidRPr="00C539DC">
              <w:rPr>
                <w:lang w:val="fr-CA" w:bidi="x-none"/>
              </w:rPr>
              <w:t xml:space="preserve"> de l’utilisation de machines simples sur la force </w:t>
            </w:r>
            <w:proofErr w:type="spellStart"/>
            <w:r w:rsidRPr="00C539DC">
              <w:rPr>
                <w:lang w:val="fr-CA" w:bidi="x-none"/>
              </w:rPr>
              <w:t>necessaire</w:t>
            </w:r>
            <w:proofErr w:type="spellEnd"/>
            <w:r w:rsidRPr="00C539DC">
              <w:rPr>
                <w:lang w:val="fr-CA" w:bidi="x-none"/>
              </w:rPr>
              <w:t xml:space="preserve"> </w:t>
            </w:r>
            <w:r w:rsidRPr="00C539DC">
              <w:rPr>
                <w:lang w:val="fr-CA" w:bidi="x-none"/>
              </w:rPr>
              <w:lastRenderedPageBreak/>
              <w:t>pour bouger un objet.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proofErr w:type="spellStart"/>
            <w:r w:rsidRPr="00C539DC">
              <w:rPr>
                <w:lang w:val="fr-CA" w:bidi="x-none"/>
              </w:rPr>
              <w:lastRenderedPageBreak/>
              <w:t>Demontrer</w:t>
            </w:r>
            <w:proofErr w:type="spellEnd"/>
            <w:r w:rsidRPr="00C539DC">
              <w:rPr>
                <w:lang w:val="fr-CA" w:bidi="x-none"/>
              </w:rPr>
              <w:t xml:space="preserve"> les effets de</w:t>
            </w:r>
            <w:r>
              <w:rPr>
                <w:lang w:val="fr-CA" w:bidi="x-none"/>
              </w:rPr>
              <w:t>s</w:t>
            </w:r>
            <w:r w:rsidRPr="00C539DC">
              <w:rPr>
                <w:lang w:val="fr-CA" w:bidi="x-none"/>
              </w:rPr>
              <w:t xml:space="preserve"> forces sur les objets.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C539DC" w:rsidP="00C539DC">
            <w:pPr>
              <w:rPr>
                <w:lang w:val="fr-CA" w:bidi="x-none"/>
              </w:rPr>
            </w:pPr>
            <w:r>
              <w:rPr>
                <w:lang w:val="fr-CA" w:bidi="x-none"/>
              </w:rPr>
              <w:t>Varier la variable qui est testée lors d’une expérience (par exemple, la pente, la surface ou la masse)</w:t>
            </w:r>
          </w:p>
        </w:tc>
      </w:tr>
      <w:tr w:rsidR="002533FD" w:rsidRPr="00C539DC">
        <w:tc>
          <w:tcPr>
            <w:tcW w:w="8946" w:type="dxa"/>
          </w:tcPr>
          <w:p w:rsidR="002533FD" w:rsidRPr="00C539DC" w:rsidRDefault="00DA7A21">
            <w:pPr>
              <w:rPr>
                <w:lang w:val="fr-CA" w:bidi="x-none"/>
              </w:rPr>
            </w:pPr>
          </w:p>
        </w:tc>
      </w:tr>
      <w:tr w:rsidR="002533FD" w:rsidRPr="00283A65">
        <w:tc>
          <w:tcPr>
            <w:tcW w:w="8946" w:type="dxa"/>
          </w:tcPr>
          <w:p w:rsidR="002533FD" w:rsidRPr="00283A65" w:rsidRDefault="00283A65" w:rsidP="00283A65">
            <w:pPr>
              <w:rPr>
                <w:lang w:val="fr-CA" w:bidi="x-none"/>
              </w:rPr>
            </w:pPr>
            <w:r w:rsidRPr="00283A65">
              <w:rPr>
                <w:lang w:val="fr-CA" w:bidi="x-none"/>
              </w:rPr>
              <w:t xml:space="preserve">Des forces en </w:t>
            </w:r>
            <w:proofErr w:type="spellStart"/>
            <w:r w:rsidRPr="00283A65">
              <w:rPr>
                <w:lang w:val="fr-CA" w:bidi="x-none"/>
              </w:rPr>
              <w:t>equilibre</w:t>
            </w:r>
            <w:proofErr w:type="spellEnd"/>
            <w:r w:rsidRPr="00283A65">
              <w:rPr>
                <w:lang w:val="fr-CA" w:bidi="x-none"/>
              </w:rPr>
              <w:t xml:space="preserve"> maintiennent le mouvement ou le repos. </w:t>
            </w:r>
            <w:r>
              <w:rPr>
                <w:lang w:val="fr-CA" w:bidi="x-none"/>
              </w:rPr>
              <w:t xml:space="preserve">Des forces en </w:t>
            </w:r>
            <w:proofErr w:type="spellStart"/>
            <w:r>
              <w:rPr>
                <w:lang w:val="fr-CA" w:bidi="x-none"/>
              </w:rPr>
              <w:t>desequilibre</w:t>
            </w:r>
            <w:proofErr w:type="spellEnd"/>
            <w:r>
              <w:rPr>
                <w:lang w:val="fr-CA" w:bidi="x-none"/>
              </w:rPr>
              <w:t xml:space="preserve"> changent la vitesse ou la direction.</w:t>
            </w:r>
          </w:p>
        </w:tc>
      </w:tr>
      <w:tr w:rsidR="002533FD" w:rsidRPr="00283A65">
        <w:tc>
          <w:tcPr>
            <w:tcW w:w="8946" w:type="dxa"/>
          </w:tcPr>
          <w:p w:rsidR="002533FD" w:rsidRPr="00283A65" w:rsidRDefault="00DA7A21">
            <w:pPr>
              <w:rPr>
                <w:lang w:val="fr-CA" w:bidi="x-none"/>
              </w:rPr>
            </w:pPr>
          </w:p>
        </w:tc>
      </w:tr>
      <w:tr w:rsidR="002533FD" w:rsidRPr="00283A65">
        <w:tc>
          <w:tcPr>
            <w:tcW w:w="8946" w:type="dxa"/>
          </w:tcPr>
          <w:p w:rsidR="002533FD" w:rsidRPr="00283A65" w:rsidRDefault="00DA7A21">
            <w:pPr>
              <w:rPr>
                <w:lang w:val="fr-CA" w:bidi="x-none"/>
              </w:rPr>
            </w:pPr>
          </w:p>
        </w:tc>
      </w:tr>
    </w:tbl>
    <w:p w:rsidR="002533FD" w:rsidRPr="002E724E" w:rsidRDefault="0063218C" w:rsidP="002533FD">
      <w:pPr>
        <w:pStyle w:val="Caption"/>
        <w:shd w:val="clear" w:color="auto" w:fill="CC99FF"/>
        <w:ind w:left="-450"/>
        <w:rPr>
          <w:lang w:val="en-CA"/>
        </w:rPr>
      </w:pPr>
      <w:r w:rsidRPr="00283A65">
        <w:rPr>
          <w:lang w:val="fr-CA"/>
        </w:rPr>
        <w:br w:type="page"/>
      </w:r>
      <w:proofErr w:type="gramStart"/>
      <w:r w:rsidRPr="002E724E">
        <w:rPr>
          <w:lang w:val="en-CA"/>
        </w:rPr>
        <w:lastRenderedPageBreak/>
        <w:t>Unit Planning Sheet- Part 4 Activity Schedule.</w:t>
      </w:r>
      <w:proofErr w:type="gramEnd"/>
      <w:r w:rsidRPr="002E724E">
        <w:rPr>
          <w:lang w:val="en-CA"/>
        </w:rPr>
        <w:t xml:space="preserve"> Unit Title _Forces &amp; Simple Machines_</w:t>
      </w:r>
    </w:p>
    <w:p w:rsidR="002533FD" w:rsidRPr="002E724E" w:rsidRDefault="0063218C" w:rsidP="002533FD">
      <w:pPr>
        <w:shd w:val="clear" w:color="auto" w:fill="CC99FF"/>
        <w:ind w:left="-450"/>
        <w:rPr>
          <w:b/>
          <w:lang w:val="en-CA"/>
        </w:rPr>
      </w:pPr>
      <w:r w:rsidRPr="002E724E">
        <w:rPr>
          <w:lang w:val="en-CA"/>
        </w:rPr>
        <w:t>Term 2/2012</w:t>
      </w:r>
      <w:r w:rsidRPr="002E724E">
        <w:rPr>
          <w:vertAlign w:val="superscript"/>
          <w:lang w:val="en-CA"/>
        </w:rPr>
        <w:t xml:space="preserve"> </w:t>
      </w:r>
    </w:p>
    <w:p w:rsidR="002533FD" w:rsidRPr="00594F88" w:rsidRDefault="0063218C">
      <w:pPr>
        <w:rPr>
          <w:b/>
          <w:lang w:val="fr-CA"/>
        </w:rPr>
      </w:pPr>
      <w:proofErr w:type="spellStart"/>
      <w:r w:rsidRPr="00594F88">
        <w:rPr>
          <w:b/>
          <w:lang w:val="fr-CA"/>
        </w:rPr>
        <w:t>Teacher</w:t>
      </w:r>
      <w:proofErr w:type="spellEnd"/>
      <w:r w:rsidRPr="00594F88">
        <w:rPr>
          <w:b/>
          <w:lang w:val="fr-CA"/>
        </w:rPr>
        <w:t xml:space="preserve"> __ South </w:t>
      </w:r>
      <w:proofErr w:type="spellStart"/>
      <w:r w:rsidRPr="00594F88">
        <w:rPr>
          <w:b/>
          <w:lang w:val="fr-CA"/>
        </w:rPr>
        <w:t>Slope</w:t>
      </w:r>
      <w:proofErr w:type="spellEnd"/>
      <w:r w:rsidRPr="00594F88">
        <w:rPr>
          <w:b/>
          <w:lang w:val="fr-CA"/>
        </w:rPr>
        <w:t xml:space="preserve"> _    Date ________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3810"/>
        <w:gridCol w:w="4560"/>
      </w:tblGrid>
      <w:tr w:rsidR="002533FD" w:rsidRPr="00594F88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Heading"/>
              <w:spacing w:after="0"/>
              <w:ind w:right="15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No.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Heading"/>
              <w:spacing w:after="0"/>
              <w:ind w:right="15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Date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Heading"/>
              <w:spacing w:after="0"/>
              <w:ind w:right="15"/>
              <w:rPr>
                <w:lang w:val="fr-CA" w:bidi="x-none"/>
              </w:rPr>
            </w:pPr>
            <w:proofErr w:type="spellStart"/>
            <w:r w:rsidRPr="00594F88">
              <w:rPr>
                <w:lang w:val="fr-CA" w:bidi="x-none"/>
              </w:rPr>
              <w:t>Tchr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Heading"/>
              <w:spacing w:after="0"/>
              <w:ind w:right="15"/>
              <w:rPr>
                <w:lang w:val="fr-CA" w:bidi="x-none"/>
              </w:rPr>
            </w:pPr>
            <w:proofErr w:type="spellStart"/>
            <w:r w:rsidRPr="00594F88">
              <w:rPr>
                <w:lang w:val="fr-CA" w:bidi="x-none"/>
              </w:rPr>
              <w:t>Teaching</w:t>
            </w:r>
            <w:proofErr w:type="spellEnd"/>
            <w:r w:rsidRPr="00594F88">
              <w:rPr>
                <w:lang w:val="fr-CA" w:bidi="x-none"/>
              </w:rPr>
              <w:t xml:space="preserve">/Learning </w:t>
            </w:r>
            <w:proofErr w:type="spellStart"/>
            <w:r w:rsidRPr="00594F88">
              <w:rPr>
                <w:lang w:val="fr-CA" w:bidi="x-none"/>
              </w:rPr>
              <w:t>Activities</w:t>
            </w:r>
            <w:proofErr w:type="spellEnd"/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Heading"/>
              <w:spacing w:after="0"/>
              <w:ind w:right="705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Target: </w:t>
            </w:r>
            <w:proofErr w:type="spellStart"/>
            <w:r w:rsidRPr="00594F88">
              <w:rPr>
                <w:lang w:val="fr-CA" w:bidi="x-none"/>
              </w:rPr>
              <w:t>Skill</w:t>
            </w:r>
            <w:proofErr w:type="spellEnd"/>
            <w:r w:rsidRPr="00594F88">
              <w:rPr>
                <w:lang w:val="fr-CA" w:bidi="x-none"/>
              </w:rPr>
              <w:t>/</w:t>
            </w:r>
            <w:proofErr w:type="spellStart"/>
            <w:r w:rsidRPr="00594F88">
              <w:rPr>
                <w:lang w:val="fr-CA" w:bidi="x-none"/>
              </w:rPr>
              <w:t>Idea</w:t>
            </w:r>
            <w:proofErr w:type="spellEnd"/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Jan25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L&amp;R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Graph the class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>Follow directions, graph, draw conclusions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 w:rsidP="002533FD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2&amp;3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 w:rsidP="002533FD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Jan25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 w:rsidP="002533FD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L&amp;R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 w:rsidP="002533FD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Friction </w:t>
            </w:r>
            <w:proofErr w:type="spellStart"/>
            <w:r w:rsidRPr="002E724E">
              <w:rPr>
                <w:lang w:val="en-CA" w:bidi="x-none"/>
              </w:rPr>
              <w:t>Exp</w:t>
            </w:r>
            <w:proofErr w:type="spellEnd"/>
            <w:r w:rsidRPr="002E724E">
              <w:rPr>
                <w:lang w:val="en-CA" w:bidi="x-none"/>
              </w:rPr>
              <w:t xml:space="preserve"> - do static only &amp; Write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Friction, </w:t>
            </w:r>
            <w:proofErr w:type="spellStart"/>
            <w:r w:rsidRPr="00594F88">
              <w:rPr>
                <w:lang w:val="fr-CA" w:bidi="x-none"/>
              </w:rPr>
              <w:t>Exp</w:t>
            </w:r>
            <w:proofErr w:type="spellEnd"/>
            <w:r w:rsidRPr="00594F88">
              <w:rPr>
                <w:lang w:val="fr-CA" w:bidi="x-none"/>
              </w:rPr>
              <w:t xml:space="preserve">. 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Feb1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R&amp;L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Write UP Enhanced:- </w:t>
            </w:r>
            <w:r w:rsidRPr="002E724E">
              <w:rPr>
                <w:b/>
                <w:lang w:val="en-CA" w:bidi="x-none"/>
              </w:rPr>
              <w:t>Kinetic</w:t>
            </w:r>
            <w:r w:rsidRPr="002E724E">
              <w:rPr>
                <w:lang w:val="en-CA" w:bidi="x-none"/>
              </w:rPr>
              <w:t xml:space="preserve"> </w:t>
            </w:r>
            <w:proofErr w:type="spellStart"/>
            <w:r w:rsidRPr="002E724E">
              <w:rPr>
                <w:lang w:val="en-CA" w:bidi="x-none"/>
              </w:rPr>
              <w:t>Exp</w:t>
            </w:r>
            <w:proofErr w:type="spellEnd"/>
            <w:r w:rsidRPr="002E724E">
              <w:rPr>
                <w:lang w:val="en-CA" w:bidi="x-none"/>
              </w:rPr>
              <w:t xml:space="preserve">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proofErr w:type="gramStart"/>
            <w:r w:rsidRPr="002E724E">
              <w:rPr>
                <w:lang w:val="en-CA" w:bidi="x-none"/>
              </w:rPr>
              <w:t>Poster write</w:t>
            </w:r>
            <w:proofErr w:type="gramEnd"/>
            <w:r w:rsidRPr="002E724E">
              <w:rPr>
                <w:lang w:val="en-CA" w:bidi="x-none"/>
              </w:rPr>
              <w:t xml:space="preserve"> up </w:t>
            </w:r>
            <w:r w:rsidRPr="002E724E">
              <w:rPr>
                <w:b/>
                <w:lang w:val="en-CA" w:bidi="x-none"/>
              </w:rPr>
              <w:t xml:space="preserve">Kinetic </w:t>
            </w:r>
            <w:r w:rsidRPr="002E724E">
              <w:rPr>
                <w:lang w:val="en-CA" w:bidi="x-none"/>
              </w:rPr>
              <w:t xml:space="preserve">Friction for Enrich. 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Feb8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C&amp;C &amp; </w:t>
            </w:r>
            <w:proofErr w:type="spellStart"/>
            <w:r w:rsidRPr="00594F88">
              <w:rPr>
                <w:b/>
                <w:lang w:val="fr-CA" w:bidi="x-none"/>
              </w:rPr>
              <w:t>Inclined</w:t>
            </w:r>
            <w:proofErr w:type="spellEnd"/>
            <w:r w:rsidRPr="00594F88">
              <w:rPr>
                <w:b/>
                <w:lang w:val="fr-CA" w:bidi="x-none"/>
              </w:rPr>
              <w:t xml:space="preserve"> Plane</w:t>
            </w:r>
            <w:r w:rsidRPr="00594F88">
              <w:rPr>
                <w:lang w:val="fr-CA" w:bidi="x-none"/>
              </w:rPr>
              <w:t xml:space="preserve">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r w:rsidRPr="002E724E">
              <w:rPr>
                <w:b/>
                <w:lang w:val="en-CA" w:bidi="x-none"/>
              </w:rPr>
              <w:t>Distance into force</w:t>
            </w:r>
            <w:r w:rsidRPr="002E724E">
              <w:rPr>
                <w:lang w:val="en-CA" w:bidi="x-none"/>
              </w:rPr>
              <w:t xml:space="preserve">, </w:t>
            </w:r>
            <w:r w:rsidRPr="002E724E">
              <w:rPr>
                <w:b/>
                <w:lang w:val="en-CA" w:bidi="x-none"/>
              </w:rPr>
              <w:t>write up</w:t>
            </w:r>
            <w:r w:rsidRPr="002E724E">
              <w:rPr>
                <w:lang w:val="en-CA" w:bidi="x-none"/>
              </w:rPr>
              <w:t>.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Feb10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C&amp;C; </w:t>
            </w:r>
            <w:r w:rsidRPr="002E724E">
              <w:rPr>
                <w:b/>
                <w:lang w:val="en-CA" w:bidi="x-none"/>
              </w:rPr>
              <w:t>Wedge</w:t>
            </w:r>
            <w:r w:rsidRPr="002E724E">
              <w:rPr>
                <w:lang w:val="en-CA" w:bidi="x-none"/>
              </w:rPr>
              <w:t xml:space="preserve"> demo during catch up (measure with Ratio only) &amp; Force?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proofErr w:type="spellStart"/>
            <w:r w:rsidRPr="00594F88">
              <w:rPr>
                <w:b/>
                <w:lang w:val="fr-CA" w:bidi="x-none"/>
              </w:rPr>
              <w:t>Wedge</w:t>
            </w:r>
            <w:proofErr w:type="spellEnd"/>
            <w:r w:rsidRPr="00594F88">
              <w:rPr>
                <w:lang w:val="fr-CA" w:bidi="x-none"/>
              </w:rPr>
              <w:t xml:space="preserve"> Effort force &amp; Distance </w:t>
            </w:r>
            <w:proofErr w:type="spellStart"/>
            <w:r w:rsidRPr="00594F88">
              <w:rPr>
                <w:lang w:val="fr-CA" w:bidi="x-none"/>
              </w:rPr>
              <w:t>into</w:t>
            </w:r>
            <w:proofErr w:type="spellEnd"/>
            <w:r w:rsidRPr="00594F88">
              <w:rPr>
                <w:lang w:val="fr-CA" w:bidi="x-none"/>
              </w:rPr>
              <w:t xml:space="preserve"> output force &amp; distance &amp; Intro forces</w:t>
            </w:r>
            <w:proofErr w:type="gramStart"/>
            <w:r w:rsidRPr="00594F88">
              <w:rPr>
                <w:lang w:val="fr-CA" w:bidi="x-none"/>
              </w:rPr>
              <w:t>..</w:t>
            </w:r>
            <w:proofErr w:type="spellStart"/>
            <w:proofErr w:type="gramEnd"/>
            <w:r w:rsidRPr="00594F88">
              <w:rPr>
                <w:b/>
                <w:lang w:val="fr-CA" w:bidi="x-none"/>
              </w:rPr>
              <w:t>Unbalanced</w:t>
            </w:r>
            <w:proofErr w:type="spellEnd"/>
            <w:r w:rsidRPr="00594F88">
              <w:rPr>
                <w:b/>
                <w:lang w:val="fr-CA" w:bidi="x-none"/>
              </w:rPr>
              <w:t xml:space="preserve"> forces change motion, balance forces </w:t>
            </w:r>
            <w:proofErr w:type="spellStart"/>
            <w:r w:rsidRPr="00594F88">
              <w:rPr>
                <w:b/>
                <w:lang w:val="fr-CA" w:bidi="x-none"/>
              </w:rPr>
              <w:t>maintain</w:t>
            </w:r>
            <w:proofErr w:type="spellEnd"/>
            <w:r w:rsidRPr="00594F88">
              <w:rPr>
                <w:b/>
                <w:lang w:val="fr-CA" w:bidi="x-none"/>
              </w:rPr>
              <w:t xml:space="preserve"> motion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Feb15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2E724E">
              <w:rPr>
                <w:b/>
                <w:lang w:val="en-CA" w:bidi="x-none"/>
              </w:rPr>
              <w:t>Screw</w:t>
            </w:r>
            <w:r w:rsidRPr="002E724E">
              <w:rPr>
                <w:lang w:val="en-CA" w:bidi="x-none"/>
              </w:rPr>
              <w:t xml:space="preserve"> </w:t>
            </w:r>
            <w:proofErr w:type="gramStart"/>
            <w:r w:rsidRPr="002E724E">
              <w:rPr>
                <w:lang w:val="en-CA" w:bidi="x-none"/>
              </w:rPr>
              <w:t>Demo  &amp;</w:t>
            </w:r>
            <w:proofErr w:type="gramEnd"/>
            <w:r w:rsidRPr="002E724E">
              <w:rPr>
                <w:lang w:val="en-CA" w:bidi="x-none"/>
              </w:rPr>
              <w:t xml:space="preserve"> Force demos - remain at rest or motion; external force?? </w:t>
            </w:r>
            <w:proofErr w:type="spellStart"/>
            <w:r w:rsidRPr="00594F88">
              <w:rPr>
                <w:lang w:val="fr-CA" w:bidi="x-none"/>
              </w:rPr>
              <w:t>Wrap</w:t>
            </w:r>
            <w:proofErr w:type="spellEnd"/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paper</w:t>
            </w:r>
            <w:proofErr w:type="spellEnd"/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around</w:t>
            </w:r>
            <w:proofErr w:type="spellEnd"/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pencil</w:t>
            </w:r>
            <w:proofErr w:type="spellEnd"/>
            <w:r w:rsidRPr="00594F88">
              <w:rPr>
                <w:lang w:val="fr-CA" w:bidi="x-none"/>
              </w:rPr>
              <w:t>.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DA7A21">
            <w:pPr>
              <w:pStyle w:val="TableContents"/>
              <w:spacing w:after="0"/>
              <w:ind w:right="60"/>
              <w:rPr>
                <w:lang w:val="fr-CA" w:bidi="x-none"/>
              </w:rPr>
            </w:pP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Feb17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??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C&amp;C: </w:t>
            </w:r>
            <w:r w:rsidRPr="002E724E">
              <w:rPr>
                <w:b/>
                <w:lang w:val="en-CA" w:bidi="x-none"/>
              </w:rPr>
              <w:t>Roller</w:t>
            </w:r>
            <w:r w:rsidRPr="002E724E">
              <w:rPr>
                <w:lang w:val="en-CA" w:bidi="x-none"/>
              </w:rPr>
              <w:t xml:space="preserve"> Optional: If roller in slope how much force vs friction activity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&amp; </w:t>
            </w:r>
            <w:r w:rsidRPr="002E724E">
              <w:rPr>
                <w:b/>
                <w:lang w:val="en-CA" w:bidi="x-none"/>
              </w:rPr>
              <w:t>Roller</w:t>
            </w:r>
            <w:r w:rsidRPr="002E724E">
              <w:rPr>
                <w:lang w:val="en-CA" w:bidi="x-none"/>
              </w:rPr>
              <w:t xml:space="preserve"> Correcting for friction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DA7A21">
            <w:pPr>
              <w:pStyle w:val="TableContents"/>
              <w:spacing w:after="0"/>
              <w:rPr>
                <w:lang w:val="en-CA"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Feb22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R&amp; L</w:t>
            </w:r>
          </w:p>
          <w:p w:rsidR="002533FD" w:rsidRPr="00594F88" w:rsidRDefault="00DA7A21">
            <w:pPr>
              <w:pStyle w:val="TableContents"/>
              <w:spacing w:after="0"/>
              <w:rPr>
                <w:lang w:val="fr-CA" w:bidi="x-none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Enrich: Changing Inclined Plane: </w:t>
            </w:r>
          </w:p>
          <w:p w:rsidR="002533FD" w:rsidRPr="00594F88" w:rsidRDefault="0063218C">
            <w:pPr>
              <w:pStyle w:val="TableContents"/>
              <w:spacing w:after="0"/>
              <w:rPr>
                <w:b/>
                <w:lang w:val="fr-CA" w:bidi="x-none"/>
              </w:rPr>
            </w:pPr>
            <w:proofErr w:type="gramStart"/>
            <w:r w:rsidRPr="00594F88">
              <w:rPr>
                <w:b/>
                <w:lang w:val="fr-CA" w:bidi="x-none"/>
              </w:rPr>
              <w:t>Force on</w:t>
            </w:r>
            <w:proofErr w:type="gramEnd"/>
            <w:r w:rsidRPr="00594F88">
              <w:rPr>
                <w:b/>
                <w:lang w:val="fr-CA" w:bidi="x-none"/>
              </w:rPr>
              <w:t xml:space="preserve"> </w:t>
            </w:r>
            <w:proofErr w:type="spellStart"/>
            <w:r w:rsidRPr="00594F88">
              <w:rPr>
                <w:b/>
                <w:lang w:val="fr-CA" w:bidi="x-none"/>
              </w:rPr>
              <w:t>various</w:t>
            </w:r>
            <w:proofErr w:type="spellEnd"/>
            <w:r w:rsidRPr="00594F88">
              <w:rPr>
                <w:b/>
                <w:lang w:val="fr-CA" w:bidi="x-none"/>
              </w:rPr>
              <w:t xml:space="preserve"> </w:t>
            </w:r>
            <w:proofErr w:type="spellStart"/>
            <w:r w:rsidRPr="00594F88">
              <w:rPr>
                <w:b/>
                <w:lang w:val="fr-CA" w:bidi="x-none"/>
              </w:rPr>
              <w:t>slopes</w:t>
            </w:r>
            <w:proofErr w:type="spellEnd"/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r w:rsidRPr="002E724E">
              <w:rPr>
                <w:b/>
                <w:lang w:val="en-CA" w:bidi="x-none"/>
              </w:rPr>
              <w:t>One Variable;  predict force</w:t>
            </w:r>
            <w:r w:rsidRPr="002E724E">
              <w:rPr>
                <w:lang w:val="en-CA" w:bidi="x-none"/>
              </w:rPr>
              <w:t xml:space="preserve"> </w:t>
            </w:r>
            <w:r w:rsidRPr="002E724E">
              <w:rPr>
                <w:b/>
                <w:lang w:val="en-CA" w:bidi="x-none"/>
              </w:rPr>
              <w:t>using data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F29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b/>
                <w:lang w:val="fr-CA" w:bidi="x-none"/>
              </w:rPr>
              <w:t xml:space="preserve">Wheel &amp; </w:t>
            </w:r>
            <w:proofErr w:type="spellStart"/>
            <w:r w:rsidRPr="00594F88">
              <w:rPr>
                <w:b/>
                <w:lang w:val="fr-CA" w:bidi="x-none"/>
              </w:rPr>
              <w:t>Axle</w:t>
            </w:r>
            <w:proofErr w:type="spellEnd"/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Activity</w:t>
            </w:r>
            <w:proofErr w:type="spellEnd"/>
            <w:r w:rsidRPr="00594F88">
              <w:rPr>
                <w:lang w:val="fr-CA" w:bidi="x-none"/>
              </w:rPr>
              <w:t xml:space="preserve"> -</w:t>
            </w:r>
            <w:proofErr w:type="spellStart"/>
            <w:r w:rsidRPr="00594F88">
              <w:rPr>
                <w:lang w:val="fr-CA" w:bidi="x-none"/>
              </w:rPr>
              <w:t>screwdriver</w:t>
            </w:r>
            <w:proofErr w:type="spellEnd"/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Distance </w:t>
            </w:r>
            <w:proofErr w:type="spellStart"/>
            <w:r w:rsidRPr="00594F88">
              <w:rPr>
                <w:lang w:val="fr-CA" w:bidi="x-none"/>
              </w:rPr>
              <w:t>into</w:t>
            </w:r>
            <w:proofErr w:type="spellEnd"/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dist</w:t>
            </w:r>
            <w:proofErr w:type="spellEnd"/>
            <w:r w:rsidRPr="00594F88">
              <w:rPr>
                <w:lang w:val="fr-CA" w:bidi="x-none"/>
              </w:rPr>
              <w:t xml:space="preserve"> (</w:t>
            </w:r>
            <w:proofErr w:type="spellStart"/>
            <w:r w:rsidRPr="00594F88">
              <w:rPr>
                <w:lang w:val="fr-CA" w:bidi="x-none"/>
              </w:rPr>
              <w:t>eval</w:t>
            </w:r>
            <w:proofErr w:type="spellEnd"/>
            <w:r w:rsidRPr="00594F88">
              <w:rPr>
                <w:lang w:val="fr-CA" w:bidi="x-none"/>
              </w:rPr>
              <w:t>?)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Mar7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</w:t>
            </w:r>
            <w:r w:rsidRPr="002E724E">
              <w:rPr>
                <w:b/>
                <w:lang w:val="en-CA" w:bidi="x-none"/>
              </w:rPr>
              <w:t>Compound machines</w:t>
            </w:r>
            <w:r w:rsidRPr="002E724E">
              <w:rPr>
                <w:lang w:val="en-CA" w:bidi="x-none"/>
              </w:rPr>
              <w:t xml:space="preserve"> &amp; </w:t>
            </w:r>
            <w:r w:rsidRPr="002E724E">
              <w:rPr>
                <w:b/>
                <w:lang w:val="en-CA" w:bidi="x-none"/>
              </w:rPr>
              <w:t>design to imaginary task</w:t>
            </w:r>
            <w:r w:rsidRPr="002E724E">
              <w:rPr>
                <w:lang w:val="en-CA" w:bidi="x-none"/>
              </w:rPr>
              <w:t xml:space="preserve"> </w:t>
            </w:r>
          </w:p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Find leverage of various simple machines Enrich: leverage in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Compound machines </w:t>
            </w:r>
            <w:proofErr w:type="spellStart"/>
            <w:r w:rsidRPr="002E724E">
              <w:rPr>
                <w:b/>
                <w:lang w:val="en-CA" w:bidi="x-none"/>
              </w:rPr>
              <w:t>Mech</w:t>
            </w:r>
            <w:proofErr w:type="spellEnd"/>
            <w:r w:rsidRPr="002E724E">
              <w:rPr>
                <w:b/>
                <w:lang w:val="en-CA" w:bidi="x-none"/>
              </w:rPr>
              <w:t xml:space="preserve"> Adv</w:t>
            </w:r>
            <w:r w:rsidRPr="002E724E">
              <w:rPr>
                <w:lang w:val="en-CA" w:bidi="x-none"/>
              </w:rPr>
              <w:t>. (Ratio) of  kinds of SM &amp; uses &amp; Enrich</w:t>
            </w:r>
            <w:r w:rsidRPr="002E724E">
              <w:rPr>
                <w:b/>
                <w:lang w:val="en-CA" w:bidi="x-none"/>
              </w:rPr>
              <w:t>: Leverage by division or multiply</w:t>
            </w:r>
            <w:r w:rsidRPr="002E724E">
              <w:rPr>
                <w:lang w:val="en-CA" w:bidi="x-none"/>
              </w:rPr>
              <w:t xml:space="preserve"> &amp;  </w:t>
            </w:r>
            <w:r w:rsidRPr="002E724E">
              <w:rPr>
                <w:b/>
                <w:lang w:val="en-CA" w:bidi="x-none"/>
              </w:rPr>
              <w:t>Design task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11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M14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Compare </w:t>
            </w:r>
            <w:r w:rsidRPr="002E724E">
              <w:rPr>
                <w:b/>
                <w:lang w:val="en-CA" w:bidi="x-none"/>
              </w:rPr>
              <w:t>pulleys</w:t>
            </w:r>
            <w:r w:rsidRPr="002E724E">
              <w:rPr>
                <w:lang w:val="en-CA" w:bidi="x-none"/>
              </w:rPr>
              <w:t xml:space="preserve"> leverage&amp; &amp; design to imaginary task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1. </w:t>
            </w:r>
            <w:proofErr w:type="spellStart"/>
            <w:r w:rsidRPr="00594F88">
              <w:rPr>
                <w:b/>
                <w:lang w:val="fr-CA" w:bidi="x-none"/>
              </w:rPr>
              <w:t>Pulleys</w:t>
            </w:r>
            <w:proofErr w:type="spellEnd"/>
            <w:r w:rsidRPr="00594F88">
              <w:rPr>
                <w:lang w:val="fr-CA" w:bidi="x-none"/>
              </w:rPr>
              <w:t xml:space="preserve"> change distance to force &amp; change direction 2. 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M16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Th 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b/>
                <w:lang w:val="fr-CA" w:bidi="x-none"/>
              </w:rPr>
              <w:t>Quiz;</w:t>
            </w:r>
            <w:r w:rsidRPr="00594F88">
              <w:rPr>
                <w:lang w:val="fr-CA" w:bidi="x-none"/>
              </w:rPr>
              <w:t xml:space="preserve"> </w:t>
            </w:r>
            <w:proofErr w:type="spellStart"/>
            <w:r w:rsidRPr="00594F88">
              <w:rPr>
                <w:lang w:val="fr-CA" w:bidi="x-none"/>
              </w:rPr>
              <w:t>pulleys</w:t>
            </w:r>
            <w:proofErr w:type="spellEnd"/>
            <w:r w:rsidRPr="00594F88">
              <w:rPr>
                <w:lang w:val="fr-CA" w:bidi="x-none"/>
              </w:rPr>
              <w:t xml:space="preserve"> Due &amp; Design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proofErr w:type="spellStart"/>
            <w:r w:rsidRPr="00594F88">
              <w:rPr>
                <w:b/>
                <w:lang w:val="fr-CA" w:bidi="x-none"/>
              </w:rPr>
              <w:t>Preview</w:t>
            </w:r>
            <w:proofErr w:type="spellEnd"/>
            <w:r w:rsidRPr="00594F88">
              <w:rPr>
                <w:b/>
                <w:lang w:val="fr-CA" w:bidi="x-none"/>
              </w:rPr>
              <w:t xml:space="preserve"> quiz</w:t>
            </w:r>
            <w:r w:rsidRPr="00594F88">
              <w:rPr>
                <w:lang w:val="fr-CA" w:bidi="x-none"/>
              </w:rPr>
              <w:t xml:space="preserve">. 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Mar28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&amp; </w:t>
            </w:r>
            <w:r w:rsidRPr="002E724E">
              <w:rPr>
                <w:b/>
                <w:lang w:val="en-CA" w:bidi="x-none"/>
              </w:rPr>
              <w:t>Lever</w:t>
            </w:r>
            <w:r w:rsidRPr="002E724E">
              <w:rPr>
                <w:lang w:val="en-CA" w:bidi="x-none"/>
              </w:rPr>
              <w:t xml:space="preserve"> parts, activity - Enrich- Id 1</w:t>
            </w:r>
            <w:r w:rsidRPr="002E724E">
              <w:rPr>
                <w:vertAlign w:val="superscript"/>
                <w:lang w:val="en-CA" w:bidi="x-none"/>
              </w:rPr>
              <w:t>st</w:t>
            </w:r>
            <w:r w:rsidRPr="002E724E">
              <w:rPr>
                <w:lang w:val="en-CA" w:bidi="x-none"/>
              </w:rPr>
              <w:t>, 2</w:t>
            </w:r>
            <w:r w:rsidRPr="002E724E">
              <w:rPr>
                <w:vertAlign w:val="superscript"/>
                <w:lang w:val="en-CA" w:bidi="x-none"/>
              </w:rPr>
              <w:t>nd</w:t>
            </w:r>
            <w:r w:rsidRPr="002E724E">
              <w:rPr>
                <w:lang w:val="en-CA" w:bidi="x-none"/>
              </w:rPr>
              <w:t>, 3</w:t>
            </w:r>
            <w:r w:rsidRPr="002E724E">
              <w:rPr>
                <w:vertAlign w:val="superscript"/>
                <w:lang w:val="en-CA" w:bidi="x-none"/>
              </w:rPr>
              <w:t>rd</w:t>
            </w:r>
            <w:r w:rsidRPr="002E724E">
              <w:rPr>
                <w:lang w:val="en-CA" w:bidi="x-none"/>
              </w:rPr>
              <w:t xml:space="preserve"> cl. lever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 w:rsidP="002533FD">
            <w:pPr>
              <w:pStyle w:val="TableContents"/>
              <w:spacing w:after="0"/>
              <w:ind w:right="60"/>
              <w:rPr>
                <w:lang w:val="en-CA" w:bidi="x-none"/>
              </w:rPr>
            </w:pPr>
            <w:proofErr w:type="spellStart"/>
            <w:r w:rsidRPr="002E724E">
              <w:rPr>
                <w:lang w:val="en-CA" w:bidi="x-none"/>
              </w:rPr>
              <w:t>Mech</w:t>
            </w:r>
            <w:proofErr w:type="spellEnd"/>
            <w:r w:rsidRPr="002E724E">
              <w:rPr>
                <w:lang w:val="en-CA" w:bidi="x-none"/>
              </w:rPr>
              <w:t xml:space="preserve"> </w:t>
            </w:r>
            <w:proofErr w:type="spellStart"/>
            <w:r w:rsidRPr="002E724E">
              <w:rPr>
                <w:lang w:val="en-CA" w:bidi="x-none"/>
              </w:rPr>
              <w:t>Adv</w:t>
            </w:r>
            <w:proofErr w:type="spellEnd"/>
            <w:r w:rsidRPr="002E724E">
              <w:rPr>
                <w:lang w:val="en-CA" w:bidi="x-none"/>
              </w:rPr>
              <w:t xml:space="preserve">; </w:t>
            </w:r>
            <w:r w:rsidRPr="002E724E">
              <w:rPr>
                <w:b/>
                <w:lang w:val="en-CA" w:bidi="x-none"/>
              </w:rPr>
              <w:t>L*W=L*W</w:t>
            </w:r>
            <w:r w:rsidRPr="002E724E">
              <w:rPr>
                <w:lang w:val="en-CA" w:bidi="x-none"/>
              </w:rPr>
              <w:t xml:space="preserve">, &amp; Levers change direction </w:t>
            </w:r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DA7A21">
            <w:pPr>
              <w:pStyle w:val="TableContents"/>
              <w:spacing w:after="0"/>
              <w:rPr>
                <w:lang w:val="en-CA"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A 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 xml:space="preserve">Final </w:t>
            </w:r>
            <w:r w:rsidRPr="00594F88">
              <w:rPr>
                <w:b/>
                <w:lang w:val="fr-CA" w:bidi="x-none"/>
              </w:rPr>
              <w:t>Test</w:t>
            </w:r>
            <w:r w:rsidRPr="00594F88">
              <w:rPr>
                <w:lang w:val="fr-CA" w:bidi="x-none"/>
              </w:rPr>
              <w:t xml:space="preserve"> &amp; Lever Due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proofErr w:type="spellStart"/>
            <w:r w:rsidRPr="00594F88">
              <w:rPr>
                <w:lang w:val="fr-CA" w:bidi="x-none"/>
              </w:rPr>
              <w:t>Evaluation</w:t>
            </w:r>
            <w:proofErr w:type="spellEnd"/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A 11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rPr>
                <w:lang w:val="fr-CA" w:bidi="x-none"/>
              </w:rPr>
            </w:pPr>
            <w:r w:rsidRPr="00594F88">
              <w:rPr>
                <w:lang w:val="fr-CA"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C&amp;C Complete Design Due;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63218C">
            <w:pPr>
              <w:pStyle w:val="TableContents"/>
              <w:spacing w:after="0"/>
              <w:ind w:right="60"/>
              <w:rPr>
                <w:lang w:val="fr-CA" w:bidi="x-none"/>
              </w:rPr>
            </w:pPr>
            <w:proofErr w:type="spellStart"/>
            <w:r w:rsidRPr="00594F88">
              <w:rPr>
                <w:lang w:val="fr-CA" w:bidi="x-none"/>
              </w:rPr>
              <w:t>Evaluation</w:t>
            </w:r>
            <w:proofErr w:type="spellEnd"/>
          </w:p>
        </w:tc>
      </w:tr>
      <w:tr w:rsidR="002533FD" w:rsidRPr="00594F88">
        <w:tc>
          <w:tcPr>
            <w:tcW w:w="540" w:type="dxa"/>
            <w:tcBorders>
              <w:left w:val="single" w:sz="8" w:space="0" w:color="000000"/>
              <w:bottom w:val="single" w:sz="8" w:space="0" w:color="auto"/>
            </w:tcBorders>
          </w:tcPr>
          <w:p w:rsidR="002533FD" w:rsidRPr="00594F88" w:rsidRDefault="00DA7A21">
            <w:pPr>
              <w:pStyle w:val="TableContents"/>
              <w:spacing w:after="0"/>
              <w:rPr>
                <w:lang w:val="fr-CA"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auto"/>
            </w:tcBorders>
          </w:tcPr>
          <w:p w:rsidR="002533FD" w:rsidRPr="00594F88" w:rsidRDefault="00DA7A21">
            <w:pPr>
              <w:pStyle w:val="TableContents"/>
              <w:spacing w:after="0"/>
              <w:rPr>
                <w:lang w:val="fr-CA" w:bidi="x-none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auto"/>
            </w:tcBorders>
          </w:tcPr>
          <w:p w:rsidR="002533FD" w:rsidRPr="00594F88" w:rsidRDefault="00DA7A21">
            <w:pPr>
              <w:pStyle w:val="TableContents"/>
              <w:spacing w:after="0"/>
              <w:rPr>
                <w:lang w:val="fr-CA" w:bidi="x-none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auto"/>
            </w:tcBorders>
          </w:tcPr>
          <w:p w:rsidR="002533FD" w:rsidRPr="00594F88" w:rsidRDefault="00DA7A21">
            <w:pPr>
              <w:pStyle w:val="TableContents"/>
              <w:spacing w:after="0"/>
              <w:rPr>
                <w:lang w:val="fr-CA" w:bidi="x-none"/>
              </w:rPr>
            </w:pP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DA7A21">
            <w:pPr>
              <w:pStyle w:val="TableContents"/>
              <w:spacing w:after="0"/>
              <w:ind w:right="60"/>
              <w:rPr>
                <w:lang w:val="fr-CA" w:bidi="x-none"/>
              </w:rPr>
            </w:pPr>
          </w:p>
        </w:tc>
      </w:tr>
    </w:tbl>
    <w:p w:rsidR="002533FD" w:rsidRPr="00594F88" w:rsidRDefault="0063218C">
      <w:pPr>
        <w:rPr>
          <w:b/>
          <w:lang w:val="fr-CA"/>
        </w:rPr>
      </w:pPr>
      <w:proofErr w:type="spellStart"/>
      <w:r w:rsidRPr="00594F88">
        <w:rPr>
          <w:b/>
          <w:lang w:val="fr-CA"/>
        </w:rPr>
        <w:t>Materials</w:t>
      </w:r>
      <w:proofErr w:type="spellEnd"/>
      <w:r w:rsidRPr="00594F88">
        <w:rPr>
          <w:b/>
          <w:lang w:val="fr-CA"/>
        </w:rPr>
        <w:t>/Notes: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2533FD" w:rsidRPr="00594F88">
        <w:trPr>
          <w:tblHeader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594F88" w:rsidRDefault="00DA7A21">
            <w:pPr>
              <w:pStyle w:val="TableHeading"/>
              <w:spacing w:after="0"/>
              <w:rPr>
                <w:lang w:val="fr-CA" w:bidi="x-none"/>
              </w:rPr>
            </w:pPr>
          </w:p>
        </w:tc>
      </w:tr>
      <w:tr w:rsidR="002533FD" w:rsidRPr="00594F88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>Flip Lessons to do: Wedge, -inclined plane –stationary. wedge- moving; sharper = Screw- pitch</w:t>
            </w:r>
          </w:p>
        </w:tc>
      </w:tr>
      <w:tr w:rsidR="002533FD" w:rsidRPr="00594F88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63218C">
            <w:pPr>
              <w:pStyle w:val="TableContents"/>
              <w:spacing w:after="0"/>
              <w:rPr>
                <w:lang w:val="en-CA" w:bidi="x-none"/>
              </w:rPr>
            </w:pPr>
            <w:r w:rsidRPr="002E724E">
              <w:rPr>
                <w:lang w:val="en-CA" w:bidi="x-none"/>
              </w:rPr>
              <w:t xml:space="preserve">Roller, One Variable, predictions using data, </w:t>
            </w:r>
            <w:proofErr w:type="spellStart"/>
            <w:r w:rsidRPr="002E724E">
              <w:rPr>
                <w:lang w:val="en-CA" w:bidi="x-none"/>
              </w:rPr>
              <w:t>Mech</w:t>
            </w:r>
            <w:proofErr w:type="spellEnd"/>
            <w:r w:rsidRPr="002E724E">
              <w:rPr>
                <w:lang w:val="en-CA" w:bidi="x-none"/>
              </w:rPr>
              <w:t xml:space="preserve"> </w:t>
            </w:r>
            <w:proofErr w:type="spellStart"/>
            <w:r w:rsidRPr="002E724E">
              <w:rPr>
                <w:lang w:val="en-CA" w:bidi="x-none"/>
              </w:rPr>
              <w:t>Adv</w:t>
            </w:r>
            <w:proofErr w:type="spellEnd"/>
            <w:r w:rsidRPr="002E724E">
              <w:rPr>
                <w:lang w:val="en-CA" w:bidi="x-none"/>
              </w:rPr>
              <w:t xml:space="preserve"> ratio, Leverage decimal; Design Task; Quiz; Pulleys, Test</w:t>
            </w:r>
          </w:p>
        </w:tc>
      </w:tr>
      <w:tr w:rsidR="002533FD" w:rsidRPr="00594F88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3FD" w:rsidRPr="002E724E" w:rsidRDefault="00DA7A21">
            <w:pPr>
              <w:pStyle w:val="TableContents"/>
              <w:spacing w:after="0"/>
              <w:rPr>
                <w:lang w:val="en-CA" w:bidi="x-none"/>
              </w:rPr>
            </w:pPr>
          </w:p>
        </w:tc>
      </w:tr>
      <w:tr w:rsidR="002533FD" w:rsidRPr="00594F88">
        <w:tc>
          <w:tcPr>
            <w:tcW w:w="10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3FD" w:rsidRPr="002E724E" w:rsidRDefault="00DA7A21">
            <w:pPr>
              <w:pStyle w:val="TableContents"/>
              <w:spacing w:after="0"/>
              <w:rPr>
                <w:lang w:val="en-CA" w:bidi="x-none"/>
              </w:rPr>
            </w:pPr>
          </w:p>
        </w:tc>
      </w:tr>
    </w:tbl>
    <w:p w:rsidR="002533FD" w:rsidRPr="002E724E" w:rsidRDefault="00DA7A21">
      <w:pPr>
        <w:rPr>
          <w:lang w:val="en-CA"/>
        </w:rPr>
      </w:pPr>
    </w:p>
    <w:sectPr w:rsidR="002533FD" w:rsidRPr="002E724E" w:rsidSect="002533FD">
      <w:pgSz w:w="12240" w:h="15840"/>
      <w:pgMar w:top="1440" w:right="1710" w:bottom="2053" w:left="1800" w:header="720" w:footer="1440" w:gutter="0"/>
      <w:cols w:space="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nda O'Reilly" w:date="2012-01-11T15:23:00Z" w:initials="LO">
    <w:p w:rsidR="002533FD" w:rsidRDefault="0063218C" w:rsidP="002533FD">
      <w:pPr>
        <w:pStyle w:val="CommentText"/>
      </w:pPr>
      <w:r>
        <w:rPr>
          <w:rStyle w:val="CommentReference"/>
        </w:rPr>
        <w:annotationRef/>
      </w:r>
      <w:r>
        <w:t xml:space="preserve">Consider this change - “Should machines that do not convert distance into force be considered simple machines?” </w:t>
      </w:r>
    </w:p>
    <w:p w:rsidR="002533FD" w:rsidRDefault="0063218C">
      <w:pPr>
        <w:pStyle w:val="CommentText"/>
      </w:pPr>
      <w:r>
        <w:t xml:space="preserve">Some of the examples are not questions. </w:t>
      </w:r>
    </w:p>
    <w:p w:rsidR="002533FD" w:rsidRDefault="0063218C">
      <w:pPr>
        <w:pStyle w:val="CommentText"/>
      </w:pPr>
      <w:r>
        <w:t>You may want to include an overarching essential questions such as “What if simple machines had not been invented?” Why do simple machines still have value in today’s advanced know-how?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21" w:rsidRDefault="00DA7A21">
      <w:r>
        <w:separator/>
      </w:r>
    </w:p>
  </w:endnote>
  <w:endnote w:type="continuationSeparator" w:id="0">
    <w:p w:rsidR="00DA7A21" w:rsidRDefault="00DA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D" w:rsidRDefault="0063218C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>
      <w:rPr>
        <w:noProof/>
        <w:snapToGrid w:val="0"/>
      </w:rPr>
      <w:t>Macintosh HD:Users:rmyrtle:Desktop:aRay's Folder-H:startupyourclass.ca:Science Resources:Simple Machine Unit:Planning Resources:Sim Mach UBD(term2)SS.doc</w:t>
    </w:r>
    <w:r>
      <w:rPr>
        <w:snapToGrid w:val="0"/>
      </w:rPr>
      <w:fldChar w:fldCharType="end"/>
    </w:r>
    <w:r>
      <w:rPr>
        <w:snapToGrid w:val="0"/>
      </w:rPr>
      <w:t xml:space="preserve"> Adapted from Understanding by Design ideas by RPM.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21" w:rsidRDefault="00DA7A21">
      <w:r>
        <w:separator/>
      </w:r>
    </w:p>
  </w:footnote>
  <w:footnote w:type="continuationSeparator" w:id="0">
    <w:p w:rsidR="00DA7A21" w:rsidRDefault="00DA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D" w:rsidRPr="00594F88" w:rsidRDefault="00594F88">
    <w:pPr>
      <w:pStyle w:val="Header"/>
      <w:rPr>
        <w:lang w:val="fr-CA"/>
      </w:rPr>
    </w:pPr>
    <w:r w:rsidRPr="00594F88">
      <w:rPr>
        <w:b/>
        <w:lang w:val="fr-CA"/>
      </w:rPr>
      <w:t>Plan d’unité</w:t>
    </w:r>
    <w:r w:rsidRPr="00594F88">
      <w:rPr>
        <w:b/>
        <w:lang w:val="fr-CA"/>
      </w:rPr>
      <w:tab/>
    </w:r>
    <w:r>
      <w:rPr>
        <w:b/>
        <w:lang w:val="fr-CA"/>
      </w:rPr>
      <w:tab/>
    </w:r>
    <w:r w:rsidRPr="00594F88">
      <w:rPr>
        <w:b/>
        <w:lang w:val="fr-CA"/>
      </w:rPr>
      <w:t>Titre de l’unité</w:t>
    </w:r>
    <w:r>
      <w:rPr>
        <w:b/>
        <w:lang w:val="fr-CA"/>
      </w:rPr>
      <w:t> : Les machines simples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B"/>
    <w:rsid w:val="00057138"/>
    <w:rsid w:val="001010E6"/>
    <w:rsid w:val="00283A65"/>
    <w:rsid w:val="002E724E"/>
    <w:rsid w:val="00313FF6"/>
    <w:rsid w:val="003269F2"/>
    <w:rsid w:val="003E347B"/>
    <w:rsid w:val="00443DBF"/>
    <w:rsid w:val="00467D1D"/>
    <w:rsid w:val="00594F88"/>
    <w:rsid w:val="0063218C"/>
    <w:rsid w:val="00A45A9B"/>
    <w:rsid w:val="00A54F66"/>
    <w:rsid w:val="00A77214"/>
    <w:rsid w:val="00AB64F7"/>
    <w:rsid w:val="00B60292"/>
    <w:rsid w:val="00C539DC"/>
    <w:rsid w:val="00CB1939"/>
    <w:rsid w:val="00CE532B"/>
    <w:rsid w:val="00D31DA0"/>
    <w:rsid w:val="00DA7A21"/>
    <w:rsid w:val="00DC7C40"/>
    <w:rsid w:val="00E001CF"/>
    <w:rsid w:val="00F51E1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46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9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5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46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9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5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B670B5-EBDE-4EC3-9589-63043CE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Planning Sheet- Ray Myrtle  Unit </vt:lpstr>
    </vt:vector>
  </TitlesOfParts>
  <Company>Burnaby School District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Planning Sheet- Ray Myrtle  Unit </dc:title>
  <dc:subject/>
  <dc:creator>South Slope</dc:creator>
  <cp:keywords/>
  <dc:description/>
  <cp:lastModifiedBy>Vincent</cp:lastModifiedBy>
  <cp:revision>12</cp:revision>
  <cp:lastPrinted>2012-02-03T06:50:00Z</cp:lastPrinted>
  <dcterms:created xsi:type="dcterms:W3CDTF">2014-03-27T13:54:00Z</dcterms:created>
  <dcterms:modified xsi:type="dcterms:W3CDTF">2014-03-28T14:17:00Z</dcterms:modified>
</cp:coreProperties>
</file>